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72E" w:rsidRPr="0025272E" w:rsidRDefault="0025272E" w:rsidP="0025272E">
      <w:pPr>
        <w:pStyle w:val="a9"/>
        <w:jc w:val="center"/>
        <w:rPr>
          <w:rFonts w:ascii="Times New Roman" w:hAnsi="Times New Roman" w:cs="Times New Roman"/>
          <w:sz w:val="28"/>
          <w:szCs w:val="28"/>
        </w:rPr>
      </w:pPr>
      <w:r w:rsidRPr="0025272E">
        <w:rPr>
          <w:rFonts w:ascii="Times New Roman" w:hAnsi="Times New Roman" w:cs="Times New Roman"/>
          <w:sz w:val="28"/>
          <w:szCs w:val="28"/>
        </w:rPr>
        <w:t>РОССИЙСКАЯ ФЕДЕРАЦИЯ</w:t>
      </w:r>
    </w:p>
    <w:p w:rsidR="0025272E" w:rsidRPr="0025272E" w:rsidRDefault="0025272E" w:rsidP="0025272E">
      <w:pPr>
        <w:pStyle w:val="a9"/>
        <w:jc w:val="center"/>
        <w:rPr>
          <w:rFonts w:ascii="Times New Roman" w:hAnsi="Times New Roman" w:cs="Times New Roman"/>
          <w:spacing w:val="3"/>
          <w:sz w:val="28"/>
          <w:szCs w:val="28"/>
        </w:rPr>
      </w:pPr>
      <w:r w:rsidRPr="0025272E">
        <w:rPr>
          <w:rFonts w:ascii="Times New Roman" w:hAnsi="Times New Roman" w:cs="Times New Roman"/>
          <w:spacing w:val="3"/>
          <w:sz w:val="28"/>
          <w:szCs w:val="28"/>
        </w:rPr>
        <w:t>РОСТОВСКАЯ ОБЛАСТЬ</w:t>
      </w:r>
    </w:p>
    <w:p w:rsidR="0025272E" w:rsidRPr="0025272E" w:rsidRDefault="0025272E" w:rsidP="0025272E">
      <w:pPr>
        <w:pStyle w:val="a9"/>
        <w:jc w:val="center"/>
        <w:rPr>
          <w:rFonts w:ascii="Times New Roman" w:hAnsi="Times New Roman" w:cs="Times New Roman"/>
          <w:spacing w:val="-1"/>
          <w:sz w:val="28"/>
          <w:szCs w:val="28"/>
        </w:rPr>
      </w:pPr>
      <w:r w:rsidRPr="0025272E">
        <w:rPr>
          <w:rFonts w:ascii="Times New Roman" w:hAnsi="Times New Roman" w:cs="Times New Roman"/>
          <w:spacing w:val="-1"/>
          <w:sz w:val="28"/>
          <w:szCs w:val="28"/>
        </w:rPr>
        <w:t>МЯСНИКОВСКИЙ РАЙОН</w:t>
      </w:r>
    </w:p>
    <w:p w:rsidR="0025272E" w:rsidRPr="0025272E" w:rsidRDefault="0025272E" w:rsidP="0025272E">
      <w:pPr>
        <w:pStyle w:val="a9"/>
        <w:jc w:val="center"/>
        <w:rPr>
          <w:rFonts w:ascii="Times New Roman" w:hAnsi="Times New Roman" w:cs="Times New Roman"/>
          <w:spacing w:val="-1"/>
          <w:sz w:val="28"/>
          <w:szCs w:val="28"/>
        </w:rPr>
      </w:pPr>
    </w:p>
    <w:p w:rsidR="0025272E" w:rsidRPr="0025272E" w:rsidRDefault="0025272E" w:rsidP="0025272E">
      <w:pPr>
        <w:pStyle w:val="a9"/>
        <w:jc w:val="center"/>
        <w:rPr>
          <w:rFonts w:ascii="Times New Roman" w:hAnsi="Times New Roman" w:cs="Times New Roman"/>
          <w:b/>
          <w:spacing w:val="-2"/>
          <w:sz w:val="28"/>
          <w:szCs w:val="28"/>
        </w:rPr>
      </w:pPr>
      <w:r w:rsidRPr="0025272E">
        <w:rPr>
          <w:rFonts w:ascii="Times New Roman" w:hAnsi="Times New Roman" w:cs="Times New Roman"/>
          <w:b/>
          <w:spacing w:val="-2"/>
          <w:sz w:val="28"/>
          <w:szCs w:val="28"/>
        </w:rPr>
        <w:t>СОБРАНИЕ ДЕПУТАТОВ ПЕТРОВСКОГО</w:t>
      </w:r>
    </w:p>
    <w:p w:rsidR="0025272E" w:rsidRPr="0025272E" w:rsidRDefault="0025272E" w:rsidP="0025272E">
      <w:pPr>
        <w:pStyle w:val="a9"/>
        <w:jc w:val="center"/>
        <w:rPr>
          <w:rFonts w:ascii="Times New Roman" w:hAnsi="Times New Roman" w:cs="Times New Roman"/>
          <w:b/>
          <w:spacing w:val="-1"/>
          <w:sz w:val="28"/>
          <w:szCs w:val="28"/>
        </w:rPr>
      </w:pPr>
      <w:r w:rsidRPr="0025272E">
        <w:rPr>
          <w:rFonts w:ascii="Times New Roman" w:hAnsi="Times New Roman" w:cs="Times New Roman"/>
          <w:b/>
          <w:spacing w:val="-1"/>
          <w:sz w:val="28"/>
          <w:szCs w:val="28"/>
        </w:rPr>
        <w:t>СЕЛЬСКОГО ПОСЕЛЕНИЯ</w:t>
      </w:r>
    </w:p>
    <w:p w:rsidR="0025272E" w:rsidRPr="0025272E" w:rsidRDefault="0025272E" w:rsidP="0025272E">
      <w:pPr>
        <w:pStyle w:val="a9"/>
        <w:jc w:val="center"/>
        <w:rPr>
          <w:rFonts w:ascii="Times New Roman" w:hAnsi="Times New Roman" w:cs="Times New Roman"/>
          <w:spacing w:val="-2"/>
          <w:sz w:val="28"/>
          <w:szCs w:val="28"/>
        </w:rPr>
      </w:pPr>
    </w:p>
    <w:p w:rsidR="0025272E" w:rsidRPr="0025272E" w:rsidRDefault="0025272E" w:rsidP="0025272E">
      <w:pPr>
        <w:pStyle w:val="a9"/>
        <w:jc w:val="center"/>
        <w:rPr>
          <w:rFonts w:ascii="Times New Roman" w:hAnsi="Times New Roman" w:cs="Times New Roman"/>
          <w:b/>
          <w:spacing w:val="-2"/>
          <w:sz w:val="28"/>
          <w:szCs w:val="28"/>
        </w:rPr>
      </w:pPr>
      <w:r w:rsidRPr="0025272E">
        <w:rPr>
          <w:rFonts w:ascii="Times New Roman" w:hAnsi="Times New Roman" w:cs="Times New Roman"/>
          <w:b/>
          <w:spacing w:val="-2"/>
          <w:sz w:val="28"/>
          <w:szCs w:val="28"/>
        </w:rPr>
        <w:t>РЕШЕНИЕ</w:t>
      </w:r>
    </w:p>
    <w:p w:rsidR="0025272E" w:rsidRPr="00C97CA3" w:rsidRDefault="0025272E" w:rsidP="0025272E">
      <w:pPr>
        <w:shd w:val="clear" w:color="auto" w:fill="FFFFFF"/>
        <w:rPr>
          <w:sz w:val="16"/>
          <w:szCs w:val="16"/>
        </w:rPr>
      </w:pPr>
    </w:p>
    <w:p w:rsidR="009E6911" w:rsidRDefault="006836DB" w:rsidP="0025272E">
      <w:pPr>
        <w:spacing w:after="0"/>
        <w:rPr>
          <w:rFonts w:ascii="Times New Roman" w:hAnsi="Times New Roman" w:cs="Times New Roman"/>
          <w:sz w:val="28"/>
          <w:szCs w:val="28"/>
        </w:rPr>
      </w:pPr>
      <w:r>
        <w:rPr>
          <w:rFonts w:ascii="Times New Roman" w:hAnsi="Times New Roman" w:cs="Times New Roman"/>
          <w:sz w:val="28"/>
          <w:szCs w:val="28"/>
        </w:rPr>
        <w:pict>
          <v:line id="_x0000_s1031" style="position:absolute;z-index:251666432" from="477pt,9.9pt" to="477pt,9.9pt" strokecolor="#bfbfbf" strokeweight="4pt"/>
        </w:pict>
      </w:r>
      <w:r w:rsidR="0025272E" w:rsidRPr="0025272E">
        <w:rPr>
          <w:rFonts w:ascii="Times New Roman" w:hAnsi="Times New Roman" w:cs="Times New Roman"/>
          <w:sz w:val="28"/>
          <w:szCs w:val="28"/>
        </w:rPr>
        <w:t>О  проекте решения</w:t>
      </w:r>
      <w:r w:rsidR="009E6911">
        <w:rPr>
          <w:rFonts w:ascii="Times New Roman" w:hAnsi="Times New Roman" w:cs="Times New Roman"/>
          <w:sz w:val="28"/>
          <w:szCs w:val="28"/>
        </w:rPr>
        <w:t xml:space="preserve"> Собрания депутатов</w:t>
      </w:r>
    </w:p>
    <w:p w:rsidR="009E6911" w:rsidRDefault="009E6911" w:rsidP="0025272E">
      <w:pPr>
        <w:spacing w:after="0"/>
        <w:rPr>
          <w:rFonts w:ascii="Times New Roman" w:hAnsi="Times New Roman" w:cs="Times New Roman"/>
          <w:sz w:val="28"/>
          <w:szCs w:val="28"/>
        </w:rPr>
      </w:pPr>
      <w:r>
        <w:rPr>
          <w:rFonts w:ascii="Times New Roman" w:hAnsi="Times New Roman" w:cs="Times New Roman"/>
          <w:sz w:val="28"/>
          <w:szCs w:val="28"/>
        </w:rPr>
        <w:t>Петровского сельского поселения</w:t>
      </w:r>
    </w:p>
    <w:p w:rsidR="00226FBA" w:rsidRPr="009E6911" w:rsidRDefault="0025272E" w:rsidP="009E6911">
      <w:pPr>
        <w:pStyle w:val="a9"/>
        <w:rPr>
          <w:rFonts w:ascii="Times New Roman" w:hAnsi="Times New Roman" w:cs="Times New Roman"/>
          <w:sz w:val="28"/>
          <w:szCs w:val="28"/>
        </w:rPr>
      </w:pPr>
      <w:r w:rsidRPr="009E6911">
        <w:rPr>
          <w:rFonts w:ascii="Times New Roman" w:hAnsi="Times New Roman" w:cs="Times New Roman"/>
          <w:sz w:val="28"/>
          <w:szCs w:val="28"/>
        </w:rPr>
        <w:t>«О бюджете</w:t>
      </w:r>
      <w:r w:rsidR="009E6911" w:rsidRPr="009E6911">
        <w:rPr>
          <w:rFonts w:ascii="Times New Roman" w:hAnsi="Times New Roman" w:cs="Times New Roman"/>
          <w:sz w:val="28"/>
          <w:szCs w:val="28"/>
        </w:rPr>
        <w:t xml:space="preserve"> </w:t>
      </w:r>
      <w:r w:rsidRPr="009E6911">
        <w:rPr>
          <w:rFonts w:ascii="Times New Roman" w:hAnsi="Times New Roman" w:cs="Times New Roman"/>
          <w:sz w:val="28"/>
          <w:szCs w:val="28"/>
        </w:rPr>
        <w:t xml:space="preserve">Петровского сельского </w:t>
      </w:r>
      <w:r w:rsidR="00226FBA" w:rsidRPr="009E6911">
        <w:rPr>
          <w:rFonts w:ascii="Times New Roman" w:hAnsi="Times New Roman" w:cs="Times New Roman"/>
          <w:sz w:val="28"/>
          <w:szCs w:val="28"/>
        </w:rPr>
        <w:t>поселения</w:t>
      </w:r>
    </w:p>
    <w:p w:rsidR="00226FBA" w:rsidRDefault="0025272E" w:rsidP="0025272E">
      <w:pPr>
        <w:pStyle w:val="a7"/>
        <w:spacing w:after="0"/>
        <w:ind w:right="-85"/>
        <w:rPr>
          <w:sz w:val="28"/>
          <w:szCs w:val="28"/>
        </w:rPr>
      </w:pPr>
      <w:r>
        <w:rPr>
          <w:sz w:val="28"/>
          <w:szCs w:val="28"/>
        </w:rPr>
        <w:t>Мясниковского</w:t>
      </w:r>
      <w:r w:rsidRPr="0025272E">
        <w:rPr>
          <w:sz w:val="28"/>
          <w:szCs w:val="28"/>
        </w:rPr>
        <w:t xml:space="preserve"> района на 202</w:t>
      </w:r>
      <w:r w:rsidR="009B7E90">
        <w:rPr>
          <w:sz w:val="28"/>
          <w:szCs w:val="28"/>
        </w:rPr>
        <w:t>5</w:t>
      </w:r>
      <w:r w:rsidRPr="0025272E">
        <w:rPr>
          <w:sz w:val="28"/>
          <w:szCs w:val="28"/>
        </w:rPr>
        <w:t xml:space="preserve"> год</w:t>
      </w:r>
    </w:p>
    <w:p w:rsidR="0025272E" w:rsidRDefault="0025272E" w:rsidP="00EA4F57">
      <w:pPr>
        <w:pStyle w:val="a7"/>
        <w:spacing w:after="0"/>
        <w:ind w:right="-85"/>
        <w:rPr>
          <w:sz w:val="28"/>
          <w:szCs w:val="28"/>
        </w:rPr>
      </w:pPr>
      <w:r w:rsidRPr="0025272E">
        <w:rPr>
          <w:sz w:val="28"/>
          <w:szCs w:val="28"/>
        </w:rPr>
        <w:t xml:space="preserve"> и на плановый период 202</w:t>
      </w:r>
      <w:r w:rsidR="009B7E90">
        <w:rPr>
          <w:sz w:val="28"/>
          <w:szCs w:val="28"/>
        </w:rPr>
        <w:t>6</w:t>
      </w:r>
      <w:r w:rsidRPr="0025272E">
        <w:rPr>
          <w:sz w:val="28"/>
          <w:szCs w:val="28"/>
        </w:rPr>
        <w:t xml:space="preserve"> и 202</w:t>
      </w:r>
      <w:r w:rsidR="009B7E90">
        <w:rPr>
          <w:sz w:val="28"/>
          <w:szCs w:val="28"/>
        </w:rPr>
        <w:t>7</w:t>
      </w:r>
      <w:r w:rsidRPr="0025272E">
        <w:rPr>
          <w:sz w:val="28"/>
          <w:szCs w:val="28"/>
        </w:rPr>
        <w:t xml:space="preserve"> годов»</w:t>
      </w:r>
    </w:p>
    <w:p w:rsidR="00EA4F57" w:rsidRPr="00EA4F57" w:rsidRDefault="00EA4F57" w:rsidP="00EA4F57">
      <w:pPr>
        <w:pStyle w:val="a7"/>
        <w:spacing w:after="0"/>
        <w:ind w:right="-85"/>
        <w:rPr>
          <w:sz w:val="28"/>
          <w:szCs w:val="28"/>
        </w:rPr>
      </w:pPr>
    </w:p>
    <w:p w:rsidR="0025272E" w:rsidRPr="0025272E" w:rsidRDefault="0025272E" w:rsidP="0025272E">
      <w:pPr>
        <w:pStyle w:val="a9"/>
        <w:rPr>
          <w:rFonts w:ascii="Times New Roman" w:hAnsi="Times New Roman" w:cs="Times New Roman"/>
          <w:b/>
          <w:sz w:val="28"/>
          <w:szCs w:val="28"/>
        </w:rPr>
      </w:pPr>
      <w:r w:rsidRPr="0025272E">
        <w:rPr>
          <w:rFonts w:ascii="Times New Roman" w:hAnsi="Times New Roman" w:cs="Times New Roman"/>
          <w:b/>
          <w:sz w:val="28"/>
          <w:szCs w:val="28"/>
        </w:rPr>
        <w:t xml:space="preserve">Принято Собранием депутатов </w:t>
      </w:r>
    </w:p>
    <w:p w:rsidR="00E05C6E" w:rsidRDefault="0025272E" w:rsidP="0025272E">
      <w:pPr>
        <w:pStyle w:val="a9"/>
        <w:rPr>
          <w:rFonts w:ascii="Times New Roman" w:hAnsi="Times New Roman" w:cs="Times New Roman"/>
          <w:sz w:val="28"/>
          <w:szCs w:val="28"/>
        </w:rPr>
      </w:pPr>
      <w:r w:rsidRPr="0025272E">
        <w:rPr>
          <w:rFonts w:ascii="Times New Roman" w:hAnsi="Times New Roman" w:cs="Times New Roman"/>
          <w:b/>
          <w:sz w:val="28"/>
          <w:szCs w:val="28"/>
        </w:rPr>
        <w:t xml:space="preserve">Петровского сельского поселения          </w:t>
      </w:r>
      <w:r w:rsidRPr="0025272E">
        <w:rPr>
          <w:rFonts w:ascii="Times New Roman" w:hAnsi="Times New Roman" w:cs="Times New Roman"/>
          <w:sz w:val="28"/>
          <w:szCs w:val="28"/>
        </w:rPr>
        <w:t xml:space="preserve">      </w:t>
      </w:r>
      <w:r>
        <w:rPr>
          <w:rFonts w:ascii="Times New Roman" w:hAnsi="Times New Roman" w:cs="Times New Roman"/>
          <w:sz w:val="28"/>
          <w:szCs w:val="28"/>
        </w:rPr>
        <w:t xml:space="preserve">                 </w:t>
      </w:r>
      <w:r w:rsidR="009B7E90">
        <w:rPr>
          <w:rFonts w:ascii="Times New Roman" w:hAnsi="Times New Roman" w:cs="Times New Roman"/>
          <w:sz w:val="28"/>
          <w:szCs w:val="28"/>
        </w:rPr>
        <w:t xml:space="preserve">         </w:t>
      </w:r>
      <w:r w:rsidR="009E6911">
        <w:rPr>
          <w:rFonts w:ascii="Times New Roman" w:hAnsi="Times New Roman" w:cs="Times New Roman"/>
          <w:sz w:val="28"/>
          <w:szCs w:val="28"/>
        </w:rPr>
        <w:t xml:space="preserve"> </w:t>
      </w:r>
      <w:r w:rsidR="009B7E90">
        <w:rPr>
          <w:rFonts w:ascii="Times New Roman" w:hAnsi="Times New Roman" w:cs="Times New Roman"/>
          <w:sz w:val="28"/>
          <w:szCs w:val="28"/>
        </w:rPr>
        <w:t>04 дека</w:t>
      </w:r>
      <w:r w:rsidRPr="0025272E">
        <w:rPr>
          <w:rFonts w:ascii="Times New Roman" w:hAnsi="Times New Roman" w:cs="Times New Roman"/>
          <w:sz w:val="28"/>
          <w:szCs w:val="28"/>
        </w:rPr>
        <w:t>бря  202</w:t>
      </w:r>
      <w:r w:rsidR="009B7E90">
        <w:rPr>
          <w:rFonts w:ascii="Times New Roman" w:hAnsi="Times New Roman" w:cs="Times New Roman"/>
          <w:sz w:val="28"/>
          <w:szCs w:val="28"/>
        </w:rPr>
        <w:t>4</w:t>
      </w:r>
      <w:r w:rsidRPr="0025272E">
        <w:rPr>
          <w:rFonts w:ascii="Times New Roman" w:hAnsi="Times New Roman" w:cs="Times New Roman"/>
          <w:sz w:val="28"/>
          <w:szCs w:val="28"/>
        </w:rPr>
        <w:t xml:space="preserve">                                                                               </w:t>
      </w:r>
    </w:p>
    <w:p w:rsidR="009E6911" w:rsidRPr="009E6911" w:rsidRDefault="009E6911" w:rsidP="009E6911">
      <w:pPr>
        <w:pStyle w:val="a9"/>
        <w:rPr>
          <w:rFonts w:ascii="Times New Roman" w:hAnsi="Times New Roman" w:cs="Times New Roman"/>
          <w:sz w:val="28"/>
          <w:szCs w:val="28"/>
        </w:rPr>
      </w:pPr>
      <w:r>
        <w:rPr>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r>
      <w:r w:rsidRPr="009E6911">
        <w:rPr>
          <w:rFonts w:ascii="Times New Roman" w:hAnsi="Times New Roman" w:cs="Times New Roman"/>
          <w:sz w:val="28"/>
          <w:szCs w:val="28"/>
        </w:rPr>
        <w:tab/>
        <w:t xml:space="preserve">                         </w:t>
      </w:r>
    </w:p>
    <w:p w:rsidR="009E6911" w:rsidRDefault="009E6911" w:rsidP="009E6911">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E6911" w:rsidRPr="009E6911" w:rsidRDefault="009E6911" w:rsidP="009E6911">
      <w:pPr>
        <w:pStyle w:val="a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9E6911">
        <w:rPr>
          <w:rFonts w:ascii="Times New Roman" w:hAnsi="Times New Roman" w:cs="Times New Roman"/>
          <w:color w:val="000000"/>
          <w:sz w:val="28"/>
          <w:szCs w:val="28"/>
        </w:rPr>
        <w:t>Рассмотрев внесенный Администрацией Петровского сельского поселения проект Решения «</w:t>
      </w:r>
      <w:r w:rsidRPr="009E6911">
        <w:rPr>
          <w:rFonts w:ascii="Times New Roman" w:hAnsi="Times New Roman" w:cs="Times New Roman"/>
          <w:sz w:val="28"/>
          <w:szCs w:val="28"/>
        </w:rPr>
        <w:t>О бюджете Петровского сельского поселения Мясниковского района на 202</w:t>
      </w:r>
      <w:r w:rsidR="009B7E90">
        <w:rPr>
          <w:rFonts w:ascii="Times New Roman" w:hAnsi="Times New Roman" w:cs="Times New Roman"/>
          <w:sz w:val="28"/>
          <w:szCs w:val="28"/>
        </w:rPr>
        <w:t>5</w:t>
      </w:r>
      <w:r w:rsidRPr="009E6911">
        <w:rPr>
          <w:rFonts w:ascii="Times New Roman" w:hAnsi="Times New Roman" w:cs="Times New Roman"/>
          <w:sz w:val="28"/>
          <w:szCs w:val="28"/>
        </w:rPr>
        <w:t xml:space="preserve"> год и на плановый период 202</w:t>
      </w:r>
      <w:r w:rsidR="009B7E90">
        <w:rPr>
          <w:rFonts w:ascii="Times New Roman" w:hAnsi="Times New Roman" w:cs="Times New Roman"/>
          <w:sz w:val="28"/>
          <w:szCs w:val="28"/>
        </w:rPr>
        <w:t>6</w:t>
      </w:r>
      <w:r w:rsidRPr="009E6911">
        <w:rPr>
          <w:rFonts w:ascii="Times New Roman" w:hAnsi="Times New Roman" w:cs="Times New Roman"/>
          <w:sz w:val="28"/>
          <w:szCs w:val="28"/>
        </w:rPr>
        <w:t xml:space="preserve"> и 202</w:t>
      </w:r>
      <w:r w:rsidR="009B7E90">
        <w:rPr>
          <w:rFonts w:ascii="Times New Roman" w:hAnsi="Times New Roman" w:cs="Times New Roman"/>
          <w:sz w:val="28"/>
          <w:szCs w:val="28"/>
        </w:rPr>
        <w:t xml:space="preserve">7 </w:t>
      </w:r>
      <w:r w:rsidRPr="009E6911">
        <w:rPr>
          <w:rFonts w:ascii="Times New Roman" w:hAnsi="Times New Roman" w:cs="Times New Roman"/>
          <w:sz w:val="28"/>
          <w:szCs w:val="28"/>
        </w:rPr>
        <w:t>годов</w:t>
      </w:r>
      <w:r w:rsidRPr="009E6911">
        <w:rPr>
          <w:rFonts w:ascii="Times New Roman" w:hAnsi="Times New Roman" w:cs="Times New Roman"/>
          <w:color w:val="000000"/>
          <w:sz w:val="28"/>
          <w:szCs w:val="28"/>
        </w:rPr>
        <w:t>», заслушав доклад начальника сектора экономики и финансов Администрации Петровского сельского поселения Макаренко Н.В., руководствуясь «Положением о бюджетном процессе в Петровском сельском поселении»,</w:t>
      </w:r>
      <w:r w:rsidRPr="009E6911">
        <w:rPr>
          <w:rFonts w:ascii="Times New Roman" w:hAnsi="Times New Roman" w:cs="Times New Roman"/>
          <w:bCs/>
          <w:color w:val="000000"/>
          <w:kern w:val="2"/>
          <w:sz w:val="28"/>
          <w:szCs w:val="28"/>
        </w:rPr>
        <w:t xml:space="preserve"> Собрание депутатов Петровского сельского поселения</w:t>
      </w:r>
    </w:p>
    <w:p w:rsidR="009E6911" w:rsidRPr="009E6911" w:rsidRDefault="009E6911" w:rsidP="009E6911">
      <w:pPr>
        <w:pStyle w:val="a9"/>
        <w:jc w:val="both"/>
        <w:rPr>
          <w:rFonts w:ascii="Times New Roman" w:hAnsi="Times New Roman" w:cs="Times New Roman"/>
          <w:sz w:val="28"/>
          <w:szCs w:val="28"/>
        </w:rPr>
      </w:pPr>
    </w:p>
    <w:p w:rsidR="009E6911" w:rsidRPr="009E6911" w:rsidRDefault="009E6911" w:rsidP="009E6911">
      <w:pPr>
        <w:pStyle w:val="a9"/>
        <w:jc w:val="center"/>
        <w:rPr>
          <w:rFonts w:ascii="Times New Roman" w:hAnsi="Times New Roman" w:cs="Times New Roman"/>
          <w:sz w:val="28"/>
          <w:szCs w:val="28"/>
        </w:rPr>
      </w:pPr>
      <w:r w:rsidRPr="009E6911">
        <w:rPr>
          <w:rFonts w:ascii="Times New Roman" w:hAnsi="Times New Roman" w:cs="Times New Roman"/>
          <w:sz w:val="28"/>
          <w:szCs w:val="28"/>
        </w:rPr>
        <w:t>РЕШИЛО:</w:t>
      </w:r>
    </w:p>
    <w:p w:rsidR="009E6911" w:rsidRPr="009E6911" w:rsidRDefault="009E6911" w:rsidP="009E6911">
      <w:pPr>
        <w:pStyle w:val="a9"/>
        <w:jc w:val="both"/>
        <w:rPr>
          <w:rFonts w:ascii="Times New Roman" w:hAnsi="Times New Roman" w:cs="Times New Roman"/>
          <w:sz w:val="28"/>
          <w:szCs w:val="28"/>
        </w:rPr>
      </w:pPr>
    </w:p>
    <w:p w:rsidR="009E6911" w:rsidRDefault="004A455D" w:rsidP="004A455D">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F5DAD">
        <w:rPr>
          <w:rFonts w:ascii="Times New Roman" w:hAnsi="Times New Roman" w:cs="Times New Roman"/>
          <w:color w:val="000000"/>
          <w:sz w:val="28"/>
          <w:szCs w:val="28"/>
        </w:rPr>
        <w:t>1. П</w:t>
      </w:r>
      <w:r w:rsidR="00E369E8">
        <w:rPr>
          <w:rFonts w:ascii="Times New Roman" w:hAnsi="Times New Roman" w:cs="Times New Roman"/>
          <w:color w:val="000000"/>
          <w:sz w:val="28"/>
          <w:szCs w:val="28"/>
        </w:rPr>
        <w:t>роект р</w:t>
      </w:r>
      <w:r w:rsidR="009E6911" w:rsidRPr="009E6911">
        <w:rPr>
          <w:rFonts w:ascii="Times New Roman" w:hAnsi="Times New Roman" w:cs="Times New Roman"/>
          <w:color w:val="000000"/>
          <w:sz w:val="28"/>
          <w:szCs w:val="28"/>
        </w:rPr>
        <w:t>ешения «</w:t>
      </w:r>
      <w:r w:rsidR="009E6911" w:rsidRPr="009E6911">
        <w:rPr>
          <w:rFonts w:ascii="Times New Roman" w:hAnsi="Times New Roman" w:cs="Times New Roman"/>
          <w:sz w:val="28"/>
          <w:szCs w:val="28"/>
        </w:rPr>
        <w:t>О бюджете Петровского сельского поселения Мясниковского района на 202</w:t>
      </w:r>
      <w:r w:rsidR="009B7E90">
        <w:rPr>
          <w:rFonts w:ascii="Times New Roman" w:hAnsi="Times New Roman" w:cs="Times New Roman"/>
          <w:sz w:val="28"/>
          <w:szCs w:val="28"/>
        </w:rPr>
        <w:t>5</w:t>
      </w:r>
      <w:r w:rsidR="009E6911" w:rsidRPr="009E6911">
        <w:rPr>
          <w:rFonts w:ascii="Times New Roman" w:hAnsi="Times New Roman" w:cs="Times New Roman"/>
          <w:sz w:val="28"/>
          <w:szCs w:val="28"/>
        </w:rPr>
        <w:t xml:space="preserve"> год и на плановый период 202</w:t>
      </w:r>
      <w:r w:rsidR="009B7E90">
        <w:rPr>
          <w:rFonts w:ascii="Times New Roman" w:hAnsi="Times New Roman" w:cs="Times New Roman"/>
          <w:sz w:val="28"/>
          <w:szCs w:val="28"/>
        </w:rPr>
        <w:t>6</w:t>
      </w:r>
      <w:r w:rsidR="009E6911" w:rsidRPr="009E6911">
        <w:rPr>
          <w:rFonts w:ascii="Times New Roman" w:hAnsi="Times New Roman" w:cs="Times New Roman"/>
          <w:sz w:val="28"/>
          <w:szCs w:val="28"/>
        </w:rPr>
        <w:t xml:space="preserve"> и 202</w:t>
      </w:r>
      <w:r w:rsidR="009B7E90">
        <w:rPr>
          <w:rFonts w:ascii="Times New Roman" w:hAnsi="Times New Roman" w:cs="Times New Roman"/>
          <w:sz w:val="28"/>
          <w:szCs w:val="28"/>
        </w:rPr>
        <w:t>7</w:t>
      </w:r>
      <w:r w:rsidR="009E6911" w:rsidRPr="009E6911">
        <w:rPr>
          <w:rFonts w:ascii="Times New Roman" w:hAnsi="Times New Roman" w:cs="Times New Roman"/>
          <w:sz w:val="28"/>
          <w:szCs w:val="28"/>
        </w:rPr>
        <w:t xml:space="preserve"> годов</w:t>
      </w:r>
      <w:r w:rsidR="00CF5DAD">
        <w:rPr>
          <w:rFonts w:ascii="Times New Roman" w:hAnsi="Times New Roman" w:cs="Times New Roman"/>
          <w:color w:val="000000"/>
          <w:sz w:val="28"/>
          <w:szCs w:val="28"/>
        </w:rPr>
        <w:t xml:space="preserve">» </w:t>
      </w:r>
      <w:r w:rsidR="009E6911" w:rsidRPr="009E6911">
        <w:rPr>
          <w:rFonts w:ascii="Times New Roman" w:hAnsi="Times New Roman" w:cs="Times New Roman"/>
          <w:color w:val="000000"/>
          <w:sz w:val="28"/>
          <w:szCs w:val="28"/>
        </w:rPr>
        <w:t xml:space="preserve"> </w:t>
      </w:r>
      <w:r w:rsidR="00CF5DAD">
        <w:rPr>
          <w:rFonts w:ascii="Times New Roman" w:hAnsi="Times New Roman" w:cs="Times New Roman"/>
          <w:color w:val="000000"/>
          <w:sz w:val="28"/>
          <w:szCs w:val="28"/>
        </w:rPr>
        <w:t xml:space="preserve">принять </w:t>
      </w:r>
      <w:r w:rsidR="00E369E8">
        <w:rPr>
          <w:rFonts w:ascii="Times New Roman" w:hAnsi="Times New Roman" w:cs="Times New Roman"/>
          <w:color w:val="000000"/>
          <w:sz w:val="28"/>
          <w:szCs w:val="28"/>
        </w:rPr>
        <w:t>за основу (</w:t>
      </w:r>
      <w:r w:rsidR="009E6911" w:rsidRPr="009E6911">
        <w:rPr>
          <w:rFonts w:ascii="Times New Roman" w:hAnsi="Times New Roman" w:cs="Times New Roman"/>
          <w:color w:val="000000"/>
          <w:sz w:val="28"/>
          <w:szCs w:val="28"/>
        </w:rPr>
        <w:t>в первом чтении</w:t>
      </w:r>
      <w:r w:rsidR="00E369E8">
        <w:rPr>
          <w:rFonts w:ascii="Times New Roman" w:hAnsi="Times New Roman" w:cs="Times New Roman"/>
          <w:color w:val="000000"/>
          <w:sz w:val="28"/>
          <w:szCs w:val="28"/>
        </w:rPr>
        <w:t>) согласно приложению, к настоящему решению</w:t>
      </w:r>
      <w:r w:rsidR="009E6911" w:rsidRPr="009E6911">
        <w:rPr>
          <w:rFonts w:ascii="Times New Roman" w:hAnsi="Times New Roman" w:cs="Times New Roman"/>
          <w:color w:val="000000"/>
          <w:sz w:val="28"/>
          <w:szCs w:val="28"/>
        </w:rPr>
        <w:t>.</w:t>
      </w:r>
    </w:p>
    <w:p w:rsidR="004A455D" w:rsidRPr="004A455D" w:rsidRDefault="004A455D" w:rsidP="004A455D">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4A455D">
        <w:rPr>
          <w:rFonts w:ascii="Times New Roman" w:hAnsi="Times New Roman" w:cs="Times New Roman"/>
          <w:sz w:val="28"/>
          <w:szCs w:val="28"/>
        </w:rPr>
        <w:t>2. Направить указанный проект решения</w:t>
      </w:r>
      <w:r>
        <w:rPr>
          <w:rFonts w:ascii="Times New Roman" w:hAnsi="Times New Roman" w:cs="Times New Roman"/>
          <w:sz w:val="28"/>
          <w:szCs w:val="28"/>
        </w:rPr>
        <w:t xml:space="preserve"> Собрания депутатов Петровского </w:t>
      </w:r>
      <w:r w:rsidRPr="004A455D">
        <w:rPr>
          <w:rFonts w:ascii="Times New Roman" w:hAnsi="Times New Roman" w:cs="Times New Roman"/>
          <w:sz w:val="28"/>
          <w:szCs w:val="28"/>
        </w:rPr>
        <w:t xml:space="preserve"> сельского поселения субъектам права правотворческой инициативы в</w:t>
      </w:r>
      <w:r>
        <w:rPr>
          <w:rFonts w:ascii="Times New Roman" w:hAnsi="Times New Roman" w:cs="Times New Roman"/>
          <w:sz w:val="28"/>
          <w:szCs w:val="28"/>
        </w:rPr>
        <w:t xml:space="preserve"> Собрании депутатов Петровского</w:t>
      </w:r>
      <w:r w:rsidRPr="004A455D">
        <w:rPr>
          <w:rFonts w:ascii="Times New Roman" w:hAnsi="Times New Roman" w:cs="Times New Roman"/>
          <w:sz w:val="28"/>
          <w:szCs w:val="28"/>
        </w:rPr>
        <w:t xml:space="preserve"> сельского поселения для поправок.</w:t>
      </w:r>
    </w:p>
    <w:p w:rsidR="004A455D" w:rsidRPr="004A455D" w:rsidRDefault="004A455D" w:rsidP="004A455D">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4A455D">
        <w:rPr>
          <w:rFonts w:ascii="Times New Roman" w:hAnsi="Times New Roman" w:cs="Times New Roman"/>
          <w:sz w:val="28"/>
          <w:szCs w:val="28"/>
        </w:rPr>
        <w:t>3. Установить, что поправки к указанному проекту ре</w:t>
      </w:r>
      <w:r>
        <w:rPr>
          <w:rFonts w:ascii="Times New Roman" w:hAnsi="Times New Roman" w:cs="Times New Roman"/>
          <w:sz w:val="28"/>
          <w:szCs w:val="28"/>
        </w:rPr>
        <w:t>шения Собрания депутатов Петровского</w:t>
      </w:r>
      <w:r w:rsidRPr="004A455D">
        <w:rPr>
          <w:rFonts w:ascii="Times New Roman" w:hAnsi="Times New Roman" w:cs="Times New Roman"/>
          <w:sz w:val="28"/>
          <w:szCs w:val="28"/>
        </w:rPr>
        <w:t xml:space="preserve"> сельского поселения принимаются не позднее 20 декабря 2024 года.</w:t>
      </w:r>
    </w:p>
    <w:p w:rsidR="004A455D" w:rsidRPr="004A455D" w:rsidRDefault="004A455D" w:rsidP="004A455D">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4A455D">
        <w:rPr>
          <w:rFonts w:ascii="Times New Roman" w:hAnsi="Times New Roman" w:cs="Times New Roman"/>
          <w:sz w:val="28"/>
          <w:szCs w:val="28"/>
        </w:rPr>
        <w:t>4. Образовать рабочую группу по рассмотрению поправок, поступивших от субъектов права правотворческой инициативы в</w:t>
      </w:r>
      <w:r>
        <w:rPr>
          <w:rFonts w:ascii="Times New Roman" w:hAnsi="Times New Roman" w:cs="Times New Roman"/>
          <w:sz w:val="28"/>
          <w:szCs w:val="28"/>
        </w:rPr>
        <w:t xml:space="preserve"> Собрании депутатов Петровского</w:t>
      </w:r>
      <w:r w:rsidRPr="004A455D">
        <w:rPr>
          <w:rFonts w:ascii="Times New Roman" w:hAnsi="Times New Roman" w:cs="Times New Roman"/>
          <w:sz w:val="28"/>
          <w:szCs w:val="28"/>
        </w:rPr>
        <w:t xml:space="preserve"> сельского поселения, и доработке указанного проекта решения Собрания депутатов в следующем составе:</w:t>
      </w:r>
    </w:p>
    <w:p w:rsidR="004A455D" w:rsidRPr="004A455D" w:rsidRDefault="00C7357C" w:rsidP="004A455D">
      <w:pPr>
        <w:pStyle w:val="a9"/>
        <w:jc w:val="both"/>
        <w:rPr>
          <w:rFonts w:ascii="Times New Roman" w:hAnsi="Times New Roman" w:cs="Times New Roman"/>
          <w:sz w:val="28"/>
          <w:szCs w:val="28"/>
        </w:rPr>
      </w:pPr>
      <w:r>
        <w:rPr>
          <w:rFonts w:ascii="Times New Roman" w:hAnsi="Times New Roman" w:cs="Times New Roman"/>
          <w:b/>
          <w:sz w:val="28"/>
          <w:szCs w:val="28"/>
        </w:rPr>
        <w:t>Сотникова В.М.</w:t>
      </w:r>
      <w:r w:rsidR="004A455D" w:rsidRPr="004A455D">
        <w:rPr>
          <w:rFonts w:ascii="Times New Roman" w:hAnsi="Times New Roman" w:cs="Times New Roman"/>
          <w:b/>
          <w:sz w:val="28"/>
          <w:szCs w:val="28"/>
        </w:rPr>
        <w:t xml:space="preserve"> – </w:t>
      </w:r>
      <w:r w:rsidR="004A455D" w:rsidRPr="004A455D">
        <w:rPr>
          <w:rFonts w:ascii="Times New Roman" w:hAnsi="Times New Roman" w:cs="Times New Roman"/>
          <w:sz w:val="28"/>
          <w:szCs w:val="28"/>
        </w:rPr>
        <w:t>депутат</w:t>
      </w:r>
      <w:r w:rsidR="004A455D">
        <w:rPr>
          <w:rFonts w:ascii="Times New Roman" w:hAnsi="Times New Roman" w:cs="Times New Roman"/>
          <w:sz w:val="28"/>
          <w:szCs w:val="28"/>
        </w:rPr>
        <w:t xml:space="preserve"> Собрания депутатов Пе</w:t>
      </w:r>
      <w:r w:rsidR="00D10774">
        <w:rPr>
          <w:rFonts w:ascii="Times New Roman" w:hAnsi="Times New Roman" w:cs="Times New Roman"/>
          <w:sz w:val="28"/>
          <w:szCs w:val="28"/>
        </w:rPr>
        <w:t>тровского</w:t>
      </w:r>
      <w:r w:rsidR="004A455D" w:rsidRPr="004A455D">
        <w:rPr>
          <w:rFonts w:ascii="Times New Roman" w:hAnsi="Times New Roman" w:cs="Times New Roman"/>
          <w:sz w:val="28"/>
          <w:szCs w:val="28"/>
        </w:rPr>
        <w:t xml:space="preserve"> сельского поселен</w:t>
      </w:r>
      <w:r>
        <w:rPr>
          <w:rFonts w:ascii="Times New Roman" w:hAnsi="Times New Roman" w:cs="Times New Roman"/>
          <w:sz w:val="28"/>
          <w:szCs w:val="28"/>
        </w:rPr>
        <w:t>ия</w:t>
      </w:r>
      <w:r w:rsidR="004A455D" w:rsidRPr="004A455D">
        <w:rPr>
          <w:rFonts w:ascii="Times New Roman" w:hAnsi="Times New Roman" w:cs="Times New Roman"/>
          <w:sz w:val="28"/>
          <w:szCs w:val="28"/>
        </w:rPr>
        <w:t>, председатель постоянной комиссии</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по </w:t>
      </w:r>
      <w:r>
        <w:rPr>
          <w:rFonts w:ascii="Times New Roman" w:hAnsi="Times New Roman" w:cs="Times New Roman"/>
          <w:sz w:val="28"/>
          <w:szCs w:val="28"/>
        </w:rPr>
        <w:t xml:space="preserve">экономической работе, </w:t>
      </w:r>
      <w:r w:rsidR="004A455D" w:rsidRPr="004A455D">
        <w:rPr>
          <w:rFonts w:ascii="Times New Roman" w:hAnsi="Times New Roman" w:cs="Times New Roman"/>
          <w:sz w:val="28"/>
          <w:szCs w:val="28"/>
        </w:rPr>
        <w:t>бюджету,</w:t>
      </w:r>
      <w:r>
        <w:rPr>
          <w:rFonts w:ascii="Times New Roman" w:hAnsi="Times New Roman" w:cs="Times New Roman"/>
          <w:sz w:val="28"/>
          <w:szCs w:val="28"/>
        </w:rPr>
        <w:t xml:space="preserve"> финансам,</w:t>
      </w:r>
      <w:r w:rsidR="004A455D" w:rsidRPr="004A455D">
        <w:rPr>
          <w:rFonts w:ascii="Times New Roman" w:hAnsi="Times New Roman" w:cs="Times New Roman"/>
          <w:sz w:val="28"/>
          <w:szCs w:val="28"/>
        </w:rPr>
        <w:t xml:space="preserve"> налог</w:t>
      </w:r>
      <w:r>
        <w:rPr>
          <w:rFonts w:ascii="Times New Roman" w:hAnsi="Times New Roman" w:cs="Times New Roman"/>
          <w:sz w:val="28"/>
          <w:szCs w:val="28"/>
        </w:rPr>
        <w:t>ам, муниципальной собственности, малому предпринимательству;</w:t>
      </w:r>
    </w:p>
    <w:p w:rsidR="004A455D" w:rsidRPr="004A455D" w:rsidRDefault="00C7357C" w:rsidP="004A455D">
      <w:pPr>
        <w:pStyle w:val="a9"/>
        <w:jc w:val="both"/>
        <w:rPr>
          <w:rFonts w:ascii="Times New Roman" w:hAnsi="Times New Roman" w:cs="Times New Roman"/>
          <w:sz w:val="28"/>
          <w:szCs w:val="28"/>
        </w:rPr>
      </w:pPr>
      <w:r>
        <w:rPr>
          <w:rFonts w:ascii="Times New Roman" w:hAnsi="Times New Roman" w:cs="Times New Roman"/>
          <w:b/>
          <w:sz w:val="28"/>
          <w:szCs w:val="28"/>
        </w:rPr>
        <w:lastRenderedPageBreak/>
        <w:t xml:space="preserve">Ничитайлов А.Н. </w:t>
      </w:r>
      <w:r w:rsidR="004A455D" w:rsidRPr="004A455D">
        <w:rPr>
          <w:rFonts w:ascii="Times New Roman" w:hAnsi="Times New Roman" w:cs="Times New Roman"/>
          <w:b/>
          <w:sz w:val="28"/>
          <w:szCs w:val="28"/>
        </w:rPr>
        <w:t>–</w:t>
      </w:r>
      <w:r w:rsidR="004A455D" w:rsidRPr="004A455D">
        <w:rPr>
          <w:rFonts w:ascii="Times New Roman" w:hAnsi="Times New Roman" w:cs="Times New Roman"/>
          <w:sz w:val="28"/>
          <w:szCs w:val="28"/>
        </w:rPr>
        <w:t xml:space="preserve"> депутат</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w:t>
      </w:r>
      <w:r>
        <w:rPr>
          <w:rFonts w:ascii="Times New Roman" w:hAnsi="Times New Roman" w:cs="Times New Roman"/>
          <w:sz w:val="28"/>
          <w:szCs w:val="28"/>
        </w:rPr>
        <w:t>ия</w:t>
      </w:r>
      <w:r w:rsidR="004A455D" w:rsidRPr="004A455D">
        <w:rPr>
          <w:rFonts w:ascii="Times New Roman" w:hAnsi="Times New Roman" w:cs="Times New Roman"/>
          <w:sz w:val="28"/>
          <w:szCs w:val="28"/>
        </w:rPr>
        <w:t>, председатель постоянной комиссии</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по </w:t>
      </w:r>
      <w:r>
        <w:rPr>
          <w:rFonts w:ascii="Times New Roman" w:hAnsi="Times New Roman" w:cs="Times New Roman"/>
          <w:sz w:val="28"/>
          <w:szCs w:val="28"/>
        </w:rPr>
        <w:t>социальной политике, труду, защите прав граждан и вопросам местного самоуправления;</w:t>
      </w:r>
    </w:p>
    <w:p w:rsidR="004A455D" w:rsidRPr="004A455D" w:rsidRDefault="00C7357C" w:rsidP="004A455D">
      <w:pPr>
        <w:pStyle w:val="a9"/>
        <w:jc w:val="both"/>
        <w:rPr>
          <w:rFonts w:ascii="Times New Roman" w:hAnsi="Times New Roman" w:cs="Times New Roman"/>
          <w:sz w:val="28"/>
          <w:szCs w:val="28"/>
        </w:rPr>
      </w:pPr>
      <w:r>
        <w:rPr>
          <w:rFonts w:ascii="Times New Roman" w:hAnsi="Times New Roman" w:cs="Times New Roman"/>
          <w:b/>
          <w:sz w:val="28"/>
          <w:szCs w:val="28"/>
        </w:rPr>
        <w:t>Запорожцев А.С. -</w:t>
      </w:r>
      <w:r w:rsidR="004A455D" w:rsidRPr="004A455D">
        <w:rPr>
          <w:rFonts w:ascii="Times New Roman" w:hAnsi="Times New Roman" w:cs="Times New Roman"/>
          <w:sz w:val="28"/>
          <w:szCs w:val="28"/>
        </w:rPr>
        <w:t xml:space="preserve"> депутат</w:t>
      </w:r>
      <w:r>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w:t>
      </w:r>
      <w:r>
        <w:rPr>
          <w:rFonts w:ascii="Times New Roman" w:hAnsi="Times New Roman" w:cs="Times New Roman"/>
          <w:sz w:val="28"/>
          <w:szCs w:val="28"/>
        </w:rPr>
        <w:t>ия, член</w:t>
      </w:r>
      <w:r w:rsidR="004A455D" w:rsidRPr="004A455D">
        <w:rPr>
          <w:rFonts w:ascii="Times New Roman" w:hAnsi="Times New Roman" w:cs="Times New Roman"/>
          <w:sz w:val="28"/>
          <w:szCs w:val="28"/>
        </w:rPr>
        <w:t xml:space="preserve"> постоянной ком</w:t>
      </w:r>
      <w:r>
        <w:rPr>
          <w:rFonts w:ascii="Times New Roman" w:hAnsi="Times New Roman" w:cs="Times New Roman"/>
          <w:sz w:val="28"/>
          <w:szCs w:val="28"/>
        </w:rPr>
        <w:t>иссии Собрания депутатов петровского</w:t>
      </w:r>
      <w:r w:rsidR="004A455D" w:rsidRPr="004A455D">
        <w:rPr>
          <w:rFonts w:ascii="Times New Roman" w:hAnsi="Times New Roman" w:cs="Times New Roman"/>
          <w:sz w:val="28"/>
          <w:szCs w:val="28"/>
        </w:rPr>
        <w:t xml:space="preserve"> сельского поселения по </w:t>
      </w:r>
      <w:r>
        <w:rPr>
          <w:rFonts w:ascii="Times New Roman" w:hAnsi="Times New Roman" w:cs="Times New Roman"/>
          <w:sz w:val="28"/>
          <w:szCs w:val="28"/>
        </w:rPr>
        <w:t>аграрной политике, природопользованию, строительству, транспорту, связи и жилищно-коммунальному хозяйству;</w:t>
      </w:r>
    </w:p>
    <w:p w:rsidR="004A455D" w:rsidRPr="004A455D" w:rsidRDefault="004A455D" w:rsidP="004A455D">
      <w:pPr>
        <w:pStyle w:val="a9"/>
        <w:jc w:val="both"/>
        <w:rPr>
          <w:rFonts w:ascii="Times New Roman" w:hAnsi="Times New Roman" w:cs="Times New Roman"/>
          <w:sz w:val="28"/>
          <w:szCs w:val="28"/>
        </w:rPr>
      </w:pPr>
      <w:r>
        <w:rPr>
          <w:rFonts w:ascii="Times New Roman" w:hAnsi="Times New Roman" w:cs="Times New Roman"/>
          <w:b/>
          <w:sz w:val="28"/>
          <w:szCs w:val="28"/>
        </w:rPr>
        <w:t>Макаренко Н.В.</w:t>
      </w:r>
      <w:r w:rsidRPr="004A455D">
        <w:rPr>
          <w:rFonts w:ascii="Times New Roman" w:hAnsi="Times New Roman" w:cs="Times New Roman"/>
          <w:b/>
          <w:sz w:val="28"/>
          <w:szCs w:val="28"/>
        </w:rPr>
        <w:t xml:space="preserve"> – </w:t>
      </w:r>
      <w:r w:rsidRPr="004A455D">
        <w:rPr>
          <w:rFonts w:ascii="Times New Roman" w:hAnsi="Times New Roman" w:cs="Times New Roman"/>
          <w:sz w:val="28"/>
          <w:szCs w:val="28"/>
        </w:rPr>
        <w:t xml:space="preserve">начальник сектора экономики и финансов Администрации                 </w:t>
      </w:r>
      <w:r>
        <w:rPr>
          <w:rFonts w:ascii="Times New Roman" w:hAnsi="Times New Roman" w:cs="Times New Roman"/>
          <w:sz w:val="28"/>
          <w:szCs w:val="28"/>
        </w:rPr>
        <w:t>Петровского</w:t>
      </w:r>
      <w:r w:rsidRPr="004A455D">
        <w:rPr>
          <w:rFonts w:ascii="Times New Roman" w:hAnsi="Times New Roman" w:cs="Times New Roman"/>
          <w:sz w:val="28"/>
          <w:szCs w:val="28"/>
        </w:rPr>
        <w:t xml:space="preserve"> сельского поселения.</w:t>
      </w:r>
    </w:p>
    <w:p w:rsidR="004A455D" w:rsidRPr="004A455D" w:rsidRDefault="00621D7D" w:rsidP="004A455D">
      <w:pPr>
        <w:pStyle w:val="a9"/>
        <w:jc w:val="both"/>
        <w:rPr>
          <w:rFonts w:ascii="Times New Roman" w:hAnsi="Times New Roman" w:cs="Times New Roman"/>
          <w:sz w:val="28"/>
          <w:szCs w:val="28"/>
        </w:rPr>
      </w:pPr>
      <w:r>
        <w:rPr>
          <w:rFonts w:ascii="Times New Roman" w:hAnsi="Times New Roman" w:cs="Times New Roman"/>
          <w:sz w:val="28"/>
          <w:szCs w:val="28"/>
        </w:rPr>
        <w:t xml:space="preserve">       6</w:t>
      </w:r>
      <w:r w:rsidR="004A455D" w:rsidRPr="004A455D">
        <w:rPr>
          <w:rFonts w:ascii="Times New Roman" w:hAnsi="Times New Roman" w:cs="Times New Roman"/>
          <w:sz w:val="28"/>
          <w:szCs w:val="28"/>
        </w:rPr>
        <w:t>. Рабочей группе в соответствии с решением</w:t>
      </w:r>
      <w:r w:rsidR="004A455D">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«О </w:t>
      </w:r>
      <w:r w:rsidR="004A455D">
        <w:rPr>
          <w:rFonts w:ascii="Times New Roman" w:hAnsi="Times New Roman" w:cs="Times New Roman"/>
          <w:sz w:val="28"/>
          <w:szCs w:val="28"/>
        </w:rPr>
        <w:t>бюджетном процессе в Петровском</w:t>
      </w:r>
      <w:r w:rsidR="004A455D" w:rsidRPr="004A455D">
        <w:rPr>
          <w:rFonts w:ascii="Times New Roman" w:hAnsi="Times New Roman" w:cs="Times New Roman"/>
          <w:sz w:val="28"/>
          <w:szCs w:val="28"/>
        </w:rPr>
        <w:t xml:space="preserve"> сельском поселении» рассмотреть поправки к указанному проекту решения и направить проект, доработанный с учетом согласованных поправок, для рассмотрения в комиссию по бюджету, налогам, муниципальной собственности.</w:t>
      </w:r>
    </w:p>
    <w:p w:rsidR="004A455D" w:rsidRPr="00FC5AF0" w:rsidRDefault="00621D7D" w:rsidP="00E369E8">
      <w:pPr>
        <w:pStyle w:val="a9"/>
        <w:jc w:val="both"/>
        <w:rPr>
          <w:rFonts w:ascii="Times New Roman" w:hAnsi="Times New Roman" w:cs="Times New Roman"/>
          <w:sz w:val="28"/>
          <w:szCs w:val="28"/>
        </w:rPr>
      </w:pPr>
      <w:r>
        <w:rPr>
          <w:rFonts w:ascii="Times New Roman" w:hAnsi="Times New Roman" w:cs="Times New Roman"/>
          <w:sz w:val="28"/>
          <w:szCs w:val="28"/>
        </w:rPr>
        <w:t xml:space="preserve">      7</w:t>
      </w:r>
      <w:r w:rsidR="004A455D" w:rsidRPr="004A455D">
        <w:rPr>
          <w:rFonts w:ascii="Times New Roman" w:hAnsi="Times New Roman" w:cs="Times New Roman"/>
          <w:sz w:val="28"/>
          <w:szCs w:val="28"/>
        </w:rPr>
        <w:t>. Комиссии по бюджету, налогам, муниципальной собственности внести на рассмотрение</w:t>
      </w:r>
      <w:r w:rsidR="004A455D">
        <w:rPr>
          <w:rFonts w:ascii="Times New Roman" w:hAnsi="Times New Roman" w:cs="Times New Roman"/>
          <w:sz w:val="28"/>
          <w:szCs w:val="28"/>
        </w:rPr>
        <w:t xml:space="preserve"> Собрания депутатов Петровского</w:t>
      </w:r>
      <w:r w:rsidR="004A455D" w:rsidRPr="004A455D">
        <w:rPr>
          <w:rFonts w:ascii="Times New Roman" w:hAnsi="Times New Roman" w:cs="Times New Roman"/>
          <w:sz w:val="28"/>
          <w:szCs w:val="28"/>
        </w:rPr>
        <w:t xml:space="preserve"> сельского поселения во втором чтении указанный проект решения о бюджете поселения с учетом согласованных поправок субъектов права правотворческой инициативы.</w:t>
      </w:r>
    </w:p>
    <w:p w:rsidR="004A455D" w:rsidRDefault="00621D7D" w:rsidP="004A455D">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8</w:t>
      </w:r>
      <w:r w:rsidR="004A455D" w:rsidRPr="009E6911">
        <w:rPr>
          <w:rFonts w:ascii="Times New Roman" w:hAnsi="Times New Roman" w:cs="Times New Roman"/>
          <w:color w:val="000000"/>
          <w:sz w:val="28"/>
          <w:szCs w:val="28"/>
        </w:rPr>
        <w:t xml:space="preserve">. </w:t>
      </w:r>
      <w:r w:rsidR="004A455D">
        <w:rPr>
          <w:rFonts w:ascii="Times New Roman" w:hAnsi="Times New Roman" w:cs="Times New Roman"/>
          <w:color w:val="000000"/>
          <w:sz w:val="28"/>
          <w:szCs w:val="28"/>
        </w:rPr>
        <w:t>Настоящее решение вступает в силу со дня подписания.</w:t>
      </w:r>
    </w:p>
    <w:p w:rsidR="004A455D" w:rsidRPr="009E6911" w:rsidRDefault="004A455D" w:rsidP="00E369E8">
      <w:pPr>
        <w:pStyle w:val="a9"/>
        <w:jc w:val="both"/>
        <w:rPr>
          <w:rFonts w:ascii="Times New Roman" w:hAnsi="Times New Roman" w:cs="Times New Roman"/>
          <w:color w:val="000000"/>
          <w:sz w:val="28"/>
          <w:szCs w:val="28"/>
        </w:rPr>
      </w:pPr>
    </w:p>
    <w:p w:rsidR="009E6911" w:rsidRPr="009E6911" w:rsidRDefault="009E6911" w:rsidP="009E6911">
      <w:pPr>
        <w:pStyle w:val="a9"/>
        <w:jc w:val="both"/>
        <w:rPr>
          <w:rFonts w:ascii="Times New Roman" w:hAnsi="Times New Roman" w:cs="Times New Roman"/>
          <w:sz w:val="28"/>
          <w:szCs w:val="28"/>
        </w:rPr>
      </w:pPr>
    </w:p>
    <w:p w:rsidR="009B7E90" w:rsidRDefault="009E6911" w:rsidP="009E6911">
      <w:pPr>
        <w:pStyle w:val="a9"/>
        <w:jc w:val="both"/>
        <w:rPr>
          <w:rFonts w:ascii="Times New Roman" w:hAnsi="Times New Roman" w:cs="Times New Roman"/>
          <w:kern w:val="2"/>
          <w:sz w:val="28"/>
          <w:szCs w:val="28"/>
        </w:rPr>
      </w:pPr>
      <w:r w:rsidRPr="009E6911">
        <w:rPr>
          <w:rFonts w:ascii="Times New Roman" w:hAnsi="Times New Roman" w:cs="Times New Roman"/>
          <w:kern w:val="2"/>
          <w:sz w:val="28"/>
          <w:szCs w:val="28"/>
        </w:rPr>
        <w:t xml:space="preserve">Председатель Собрания депутатов </w:t>
      </w:r>
    </w:p>
    <w:p w:rsidR="009B7E90" w:rsidRDefault="009E6911" w:rsidP="009E6911">
      <w:pPr>
        <w:pStyle w:val="a9"/>
        <w:jc w:val="both"/>
        <w:rPr>
          <w:rFonts w:ascii="Times New Roman" w:hAnsi="Times New Roman" w:cs="Times New Roman"/>
          <w:sz w:val="28"/>
          <w:szCs w:val="28"/>
        </w:rPr>
      </w:pPr>
      <w:r w:rsidRPr="009E6911">
        <w:rPr>
          <w:rFonts w:ascii="Times New Roman" w:hAnsi="Times New Roman" w:cs="Times New Roman"/>
          <w:kern w:val="2"/>
          <w:sz w:val="28"/>
          <w:szCs w:val="28"/>
        </w:rPr>
        <w:t>Петровского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A455D">
        <w:rPr>
          <w:rFonts w:ascii="Times New Roman" w:hAnsi="Times New Roman" w:cs="Times New Roman"/>
          <w:sz w:val="28"/>
          <w:szCs w:val="28"/>
        </w:rPr>
        <w:t xml:space="preserve">             </w:t>
      </w:r>
      <w:r>
        <w:rPr>
          <w:rFonts w:ascii="Times New Roman" w:hAnsi="Times New Roman" w:cs="Times New Roman"/>
          <w:sz w:val="28"/>
          <w:szCs w:val="28"/>
        </w:rPr>
        <w:t xml:space="preserve">  </w:t>
      </w:r>
      <w:r w:rsidR="009B7E90">
        <w:rPr>
          <w:rFonts w:ascii="Times New Roman" w:hAnsi="Times New Roman" w:cs="Times New Roman"/>
          <w:sz w:val="28"/>
          <w:szCs w:val="28"/>
        </w:rPr>
        <w:t>Л.А. Новиченко</w:t>
      </w:r>
    </w:p>
    <w:p w:rsidR="00E369E8" w:rsidRPr="009B7E90" w:rsidRDefault="009E6911" w:rsidP="009E6911">
      <w:pPr>
        <w:pStyle w:val="a9"/>
        <w:jc w:val="both"/>
        <w:rPr>
          <w:rFonts w:ascii="Times New Roman" w:hAnsi="Times New Roman" w:cs="Times New Roman"/>
          <w:kern w:val="2"/>
          <w:sz w:val="28"/>
          <w:szCs w:val="28"/>
        </w:rPr>
      </w:pPr>
      <w:r w:rsidRPr="009E6911">
        <w:rPr>
          <w:rFonts w:ascii="Times New Roman" w:hAnsi="Times New Roman" w:cs="Times New Roman"/>
          <w:sz w:val="28"/>
          <w:szCs w:val="28"/>
        </w:rPr>
        <w:tab/>
      </w:r>
      <w:r w:rsidRPr="009E6911">
        <w:rPr>
          <w:rFonts w:ascii="Times New Roman" w:hAnsi="Times New Roman" w:cs="Times New Roman"/>
          <w:sz w:val="28"/>
          <w:szCs w:val="28"/>
        </w:rPr>
        <w:tab/>
        <w:t xml:space="preserve">          </w:t>
      </w:r>
    </w:p>
    <w:p w:rsidR="004A455D" w:rsidRDefault="004A455D" w:rsidP="009E6911">
      <w:pPr>
        <w:pStyle w:val="a9"/>
        <w:jc w:val="both"/>
        <w:rPr>
          <w:rFonts w:ascii="Times New Roman" w:hAnsi="Times New Roman" w:cs="Times New Roman"/>
          <w:sz w:val="28"/>
          <w:szCs w:val="28"/>
        </w:rPr>
      </w:pPr>
    </w:p>
    <w:p w:rsidR="004A455D" w:rsidRDefault="004A455D" w:rsidP="009E6911">
      <w:pPr>
        <w:pStyle w:val="a9"/>
        <w:jc w:val="both"/>
        <w:rPr>
          <w:rFonts w:ascii="Times New Roman" w:hAnsi="Times New Roman" w:cs="Times New Roman"/>
          <w:sz w:val="28"/>
          <w:szCs w:val="28"/>
        </w:rPr>
      </w:pPr>
    </w:p>
    <w:p w:rsidR="009E6911" w:rsidRPr="009E6911" w:rsidRDefault="009E6911" w:rsidP="009E6911">
      <w:pPr>
        <w:pStyle w:val="a9"/>
        <w:jc w:val="both"/>
        <w:rPr>
          <w:rFonts w:ascii="Times New Roman" w:hAnsi="Times New Roman" w:cs="Times New Roman"/>
          <w:sz w:val="28"/>
          <w:szCs w:val="28"/>
        </w:rPr>
      </w:pPr>
      <w:r w:rsidRPr="009E6911">
        <w:rPr>
          <w:rFonts w:ascii="Times New Roman" w:hAnsi="Times New Roman" w:cs="Times New Roman"/>
          <w:sz w:val="28"/>
          <w:szCs w:val="28"/>
        </w:rPr>
        <w:t xml:space="preserve">сл. Петровка </w:t>
      </w:r>
    </w:p>
    <w:p w:rsidR="009E6911" w:rsidRPr="009E6911" w:rsidRDefault="009B7E90" w:rsidP="009E6911">
      <w:pPr>
        <w:pStyle w:val="a9"/>
        <w:jc w:val="both"/>
        <w:rPr>
          <w:rFonts w:ascii="Times New Roman" w:hAnsi="Times New Roman" w:cs="Times New Roman"/>
          <w:sz w:val="28"/>
          <w:szCs w:val="28"/>
        </w:rPr>
      </w:pPr>
      <w:r>
        <w:rPr>
          <w:rFonts w:ascii="Times New Roman" w:hAnsi="Times New Roman" w:cs="Times New Roman"/>
          <w:sz w:val="28"/>
          <w:szCs w:val="28"/>
        </w:rPr>
        <w:t>04.12.2024</w:t>
      </w:r>
    </w:p>
    <w:p w:rsidR="00E224B9" w:rsidRPr="002A2633" w:rsidRDefault="009E6911" w:rsidP="002A2633">
      <w:pPr>
        <w:pStyle w:val="a9"/>
        <w:jc w:val="both"/>
        <w:rPr>
          <w:rFonts w:ascii="Times New Roman" w:hAnsi="Times New Roman" w:cs="Times New Roman"/>
          <w:sz w:val="28"/>
          <w:szCs w:val="28"/>
        </w:rPr>
      </w:pPr>
      <w:r w:rsidRPr="009E6911">
        <w:rPr>
          <w:rFonts w:ascii="Times New Roman" w:hAnsi="Times New Roman" w:cs="Times New Roman"/>
          <w:sz w:val="28"/>
          <w:szCs w:val="28"/>
        </w:rPr>
        <w:t xml:space="preserve">№ </w:t>
      </w:r>
      <w:r w:rsidR="00A711B5">
        <w:rPr>
          <w:rFonts w:ascii="Times New Roman" w:hAnsi="Times New Roman" w:cs="Times New Roman"/>
          <w:sz w:val="28"/>
          <w:szCs w:val="28"/>
        </w:rPr>
        <w:t>118</w:t>
      </w: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621D7D" w:rsidRDefault="00621D7D"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FC5AF0" w:rsidRDefault="00FC5AF0" w:rsidP="00E31B76">
      <w:pPr>
        <w:pStyle w:val="a9"/>
        <w:jc w:val="right"/>
        <w:rPr>
          <w:rFonts w:ascii="Times New Roman" w:hAnsi="Times New Roman" w:cs="Times New Roman"/>
          <w:sz w:val="24"/>
          <w:szCs w:val="24"/>
        </w:rPr>
      </w:pPr>
    </w:p>
    <w:p w:rsidR="00E31B76" w:rsidRPr="00E31B76" w:rsidRDefault="00E31B76" w:rsidP="00E31B76">
      <w:pPr>
        <w:pStyle w:val="a9"/>
        <w:jc w:val="right"/>
        <w:rPr>
          <w:rFonts w:ascii="Times New Roman" w:hAnsi="Times New Roman" w:cs="Times New Roman"/>
          <w:sz w:val="24"/>
          <w:szCs w:val="24"/>
        </w:rPr>
      </w:pPr>
      <w:r w:rsidRPr="00E31B76">
        <w:rPr>
          <w:rFonts w:ascii="Times New Roman" w:hAnsi="Times New Roman" w:cs="Times New Roman"/>
          <w:sz w:val="24"/>
          <w:szCs w:val="24"/>
        </w:rPr>
        <w:lastRenderedPageBreak/>
        <w:t xml:space="preserve">Приложение к решению </w:t>
      </w:r>
    </w:p>
    <w:p w:rsidR="00E31B76" w:rsidRDefault="00E31B76" w:rsidP="00E31B76">
      <w:pPr>
        <w:pStyle w:val="a9"/>
        <w:jc w:val="right"/>
        <w:rPr>
          <w:rFonts w:ascii="Times New Roman" w:hAnsi="Times New Roman" w:cs="Times New Roman"/>
          <w:sz w:val="24"/>
          <w:szCs w:val="24"/>
        </w:rPr>
      </w:pPr>
      <w:r>
        <w:rPr>
          <w:rFonts w:ascii="Times New Roman" w:hAnsi="Times New Roman" w:cs="Times New Roman"/>
          <w:sz w:val="24"/>
          <w:szCs w:val="24"/>
        </w:rPr>
        <w:t>Собрания депутатов Петровского</w:t>
      </w:r>
      <w:r w:rsidRPr="00E31B76">
        <w:rPr>
          <w:rFonts w:ascii="Times New Roman" w:hAnsi="Times New Roman" w:cs="Times New Roman"/>
          <w:sz w:val="24"/>
          <w:szCs w:val="24"/>
        </w:rPr>
        <w:t xml:space="preserve"> сельского </w:t>
      </w:r>
    </w:p>
    <w:p w:rsidR="00E31B76" w:rsidRDefault="00E31B76" w:rsidP="00E31B76">
      <w:pPr>
        <w:pStyle w:val="a9"/>
        <w:jc w:val="right"/>
        <w:rPr>
          <w:rFonts w:ascii="Times New Roman" w:hAnsi="Times New Roman" w:cs="Times New Roman"/>
          <w:sz w:val="24"/>
          <w:szCs w:val="24"/>
        </w:rPr>
      </w:pPr>
      <w:r>
        <w:rPr>
          <w:rFonts w:ascii="Times New Roman" w:hAnsi="Times New Roman" w:cs="Times New Roman"/>
          <w:sz w:val="24"/>
          <w:szCs w:val="24"/>
        </w:rPr>
        <w:t>п</w:t>
      </w:r>
      <w:r w:rsidRPr="00E31B76">
        <w:rPr>
          <w:rFonts w:ascii="Times New Roman" w:hAnsi="Times New Roman" w:cs="Times New Roman"/>
          <w:sz w:val="24"/>
          <w:szCs w:val="24"/>
        </w:rPr>
        <w:t>оселения</w:t>
      </w:r>
      <w:r>
        <w:rPr>
          <w:rFonts w:ascii="Times New Roman" w:hAnsi="Times New Roman" w:cs="Times New Roman"/>
          <w:sz w:val="24"/>
          <w:szCs w:val="24"/>
        </w:rPr>
        <w:t xml:space="preserve"> </w:t>
      </w:r>
      <w:r w:rsidRPr="00E31B76">
        <w:rPr>
          <w:rFonts w:ascii="Times New Roman" w:hAnsi="Times New Roman" w:cs="Times New Roman"/>
          <w:sz w:val="24"/>
          <w:szCs w:val="24"/>
        </w:rPr>
        <w:t xml:space="preserve">«О проекте решения Собрания </w:t>
      </w:r>
    </w:p>
    <w:p w:rsidR="00E31B76" w:rsidRDefault="00E31B76" w:rsidP="00E31B76">
      <w:pPr>
        <w:pStyle w:val="a9"/>
        <w:jc w:val="right"/>
        <w:rPr>
          <w:rFonts w:ascii="Times New Roman" w:hAnsi="Times New Roman" w:cs="Times New Roman"/>
          <w:sz w:val="24"/>
          <w:szCs w:val="24"/>
        </w:rPr>
      </w:pPr>
      <w:r w:rsidRPr="00E31B76">
        <w:rPr>
          <w:rFonts w:ascii="Times New Roman" w:hAnsi="Times New Roman" w:cs="Times New Roman"/>
          <w:sz w:val="24"/>
          <w:szCs w:val="24"/>
        </w:rPr>
        <w:t>депутатов</w:t>
      </w:r>
      <w:r>
        <w:rPr>
          <w:rFonts w:ascii="Times New Roman" w:hAnsi="Times New Roman" w:cs="Times New Roman"/>
          <w:sz w:val="24"/>
          <w:szCs w:val="24"/>
        </w:rPr>
        <w:t xml:space="preserve"> Петровского</w:t>
      </w:r>
      <w:r w:rsidRPr="00E31B76">
        <w:rPr>
          <w:rFonts w:ascii="Times New Roman" w:hAnsi="Times New Roman" w:cs="Times New Roman"/>
          <w:sz w:val="24"/>
          <w:szCs w:val="24"/>
        </w:rPr>
        <w:t xml:space="preserve"> сельского поселения </w:t>
      </w:r>
    </w:p>
    <w:p w:rsidR="00E31B76" w:rsidRDefault="00E31B76" w:rsidP="00E31B76">
      <w:pPr>
        <w:pStyle w:val="a9"/>
        <w:jc w:val="right"/>
        <w:rPr>
          <w:rFonts w:ascii="Times New Roman" w:hAnsi="Times New Roman" w:cs="Times New Roman"/>
          <w:sz w:val="24"/>
          <w:szCs w:val="24"/>
        </w:rPr>
      </w:pPr>
      <w:r>
        <w:rPr>
          <w:rFonts w:ascii="Times New Roman" w:hAnsi="Times New Roman" w:cs="Times New Roman"/>
          <w:sz w:val="24"/>
          <w:szCs w:val="24"/>
        </w:rPr>
        <w:t>«О бюджете Петровского</w:t>
      </w:r>
      <w:r w:rsidRPr="00E31B76">
        <w:rPr>
          <w:rFonts w:ascii="Times New Roman" w:hAnsi="Times New Roman" w:cs="Times New Roman"/>
          <w:sz w:val="24"/>
          <w:szCs w:val="24"/>
        </w:rPr>
        <w:t xml:space="preserve"> сельского поселения </w:t>
      </w:r>
    </w:p>
    <w:p w:rsidR="00E31B76" w:rsidRDefault="00E31B76" w:rsidP="00E31B76">
      <w:pPr>
        <w:pStyle w:val="a9"/>
        <w:jc w:val="right"/>
        <w:rPr>
          <w:rFonts w:ascii="Times New Roman" w:hAnsi="Times New Roman" w:cs="Times New Roman"/>
          <w:sz w:val="24"/>
          <w:szCs w:val="24"/>
        </w:rPr>
      </w:pPr>
      <w:r>
        <w:rPr>
          <w:rFonts w:ascii="Times New Roman" w:hAnsi="Times New Roman" w:cs="Times New Roman"/>
          <w:sz w:val="24"/>
          <w:szCs w:val="24"/>
        </w:rPr>
        <w:t>Мясниковского</w:t>
      </w:r>
      <w:r w:rsidRPr="00E31B76">
        <w:rPr>
          <w:rFonts w:ascii="Times New Roman" w:hAnsi="Times New Roman" w:cs="Times New Roman"/>
          <w:sz w:val="24"/>
          <w:szCs w:val="24"/>
        </w:rPr>
        <w:t xml:space="preserve"> района на 202</w:t>
      </w:r>
      <w:r w:rsidR="00D92BE9">
        <w:rPr>
          <w:rFonts w:ascii="Times New Roman" w:hAnsi="Times New Roman" w:cs="Times New Roman"/>
          <w:sz w:val="24"/>
          <w:szCs w:val="24"/>
        </w:rPr>
        <w:t>5</w:t>
      </w:r>
      <w:r w:rsidRPr="00E31B76">
        <w:rPr>
          <w:rFonts w:ascii="Times New Roman" w:hAnsi="Times New Roman" w:cs="Times New Roman"/>
          <w:sz w:val="24"/>
          <w:szCs w:val="24"/>
        </w:rPr>
        <w:t xml:space="preserve"> год </w:t>
      </w:r>
    </w:p>
    <w:p w:rsidR="00E31B76" w:rsidRPr="00E31B76" w:rsidRDefault="00E31B76" w:rsidP="00E31B76">
      <w:pPr>
        <w:pStyle w:val="a9"/>
        <w:jc w:val="right"/>
        <w:rPr>
          <w:rFonts w:ascii="Times New Roman" w:hAnsi="Times New Roman" w:cs="Times New Roman"/>
          <w:b/>
          <w:sz w:val="24"/>
          <w:szCs w:val="24"/>
        </w:rPr>
      </w:pPr>
      <w:r w:rsidRPr="00E31B76">
        <w:rPr>
          <w:rFonts w:ascii="Times New Roman" w:hAnsi="Times New Roman" w:cs="Times New Roman"/>
          <w:sz w:val="24"/>
          <w:szCs w:val="24"/>
        </w:rPr>
        <w:t>и плановый период 202</w:t>
      </w:r>
      <w:r w:rsidR="00D92BE9">
        <w:rPr>
          <w:rFonts w:ascii="Times New Roman" w:hAnsi="Times New Roman" w:cs="Times New Roman"/>
          <w:sz w:val="24"/>
          <w:szCs w:val="24"/>
        </w:rPr>
        <w:t>6</w:t>
      </w:r>
      <w:r w:rsidRPr="00E31B76">
        <w:rPr>
          <w:rFonts w:ascii="Times New Roman" w:hAnsi="Times New Roman" w:cs="Times New Roman"/>
          <w:sz w:val="24"/>
          <w:szCs w:val="24"/>
        </w:rPr>
        <w:t xml:space="preserve"> и 202</w:t>
      </w:r>
      <w:r w:rsidR="00D92BE9">
        <w:rPr>
          <w:rFonts w:ascii="Times New Roman" w:hAnsi="Times New Roman" w:cs="Times New Roman"/>
          <w:sz w:val="24"/>
          <w:szCs w:val="24"/>
        </w:rPr>
        <w:t>7</w:t>
      </w:r>
      <w:r w:rsidRPr="00E31B76">
        <w:rPr>
          <w:rFonts w:ascii="Times New Roman" w:hAnsi="Times New Roman" w:cs="Times New Roman"/>
          <w:sz w:val="24"/>
          <w:szCs w:val="24"/>
        </w:rPr>
        <w:t xml:space="preserve"> годов»»</w:t>
      </w:r>
    </w:p>
    <w:p w:rsidR="00E31B76" w:rsidRDefault="00E31B76" w:rsidP="00286D0C">
      <w:pPr>
        <w:tabs>
          <w:tab w:val="center" w:pos="4677"/>
        </w:tabs>
        <w:jc w:val="center"/>
        <w:rPr>
          <w:b/>
          <w:sz w:val="28"/>
          <w:szCs w:val="28"/>
        </w:rPr>
      </w:pPr>
    </w:p>
    <w:p w:rsidR="00286D0C" w:rsidRPr="00D92BE9" w:rsidRDefault="00286D0C" w:rsidP="00D92BE9">
      <w:pPr>
        <w:pStyle w:val="a9"/>
        <w:jc w:val="center"/>
        <w:rPr>
          <w:rFonts w:ascii="Times New Roman" w:hAnsi="Times New Roman" w:cs="Times New Roman"/>
          <w:b/>
          <w:sz w:val="28"/>
          <w:szCs w:val="28"/>
        </w:rPr>
      </w:pPr>
      <w:r w:rsidRPr="00D92BE9">
        <w:rPr>
          <w:rFonts w:ascii="Times New Roman" w:hAnsi="Times New Roman" w:cs="Times New Roman"/>
          <w:b/>
          <w:sz w:val="28"/>
          <w:szCs w:val="28"/>
        </w:rPr>
        <w:t>ПРОЕКТ</w:t>
      </w:r>
    </w:p>
    <w:p w:rsidR="00D92BE9" w:rsidRPr="00D92BE9" w:rsidRDefault="00D92BE9" w:rsidP="00D92BE9">
      <w:pPr>
        <w:pStyle w:val="a9"/>
        <w:jc w:val="center"/>
        <w:rPr>
          <w:rFonts w:ascii="Times New Roman" w:hAnsi="Times New Roman" w:cs="Times New Roman"/>
          <w:sz w:val="28"/>
          <w:szCs w:val="28"/>
        </w:rPr>
      </w:pPr>
      <w:r w:rsidRPr="00D92BE9">
        <w:rPr>
          <w:rFonts w:ascii="Times New Roman" w:hAnsi="Times New Roman" w:cs="Times New Roman"/>
          <w:sz w:val="28"/>
          <w:szCs w:val="28"/>
        </w:rPr>
        <w:t>РОССИЙСКАЯ ФЕДЕРАЦИЯ</w:t>
      </w:r>
    </w:p>
    <w:p w:rsidR="00D92BE9" w:rsidRPr="00D92BE9" w:rsidRDefault="00D92BE9" w:rsidP="00D92BE9">
      <w:pPr>
        <w:pStyle w:val="a9"/>
        <w:jc w:val="center"/>
        <w:rPr>
          <w:rFonts w:ascii="Times New Roman" w:hAnsi="Times New Roman" w:cs="Times New Roman"/>
          <w:sz w:val="28"/>
          <w:szCs w:val="28"/>
        </w:rPr>
      </w:pPr>
      <w:r w:rsidRPr="00D92BE9">
        <w:rPr>
          <w:rFonts w:ascii="Times New Roman" w:hAnsi="Times New Roman" w:cs="Times New Roman"/>
          <w:sz w:val="28"/>
          <w:szCs w:val="28"/>
        </w:rPr>
        <w:t>РОСТОВСКАЯ ОБЛАСТЬ</w:t>
      </w:r>
    </w:p>
    <w:p w:rsidR="00D92BE9" w:rsidRPr="00D92BE9" w:rsidRDefault="00D92BE9" w:rsidP="00D92BE9">
      <w:pPr>
        <w:pStyle w:val="a9"/>
        <w:jc w:val="center"/>
        <w:rPr>
          <w:rFonts w:ascii="Times New Roman" w:hAnsi="Times New Roman" w:cs="Times New Roman"/>
          <w:sz w:val="28"/>
          <w:szCs w:val="28"/>
        </w:rPr>
      </w:pPr>
      <w:r w:rsidRPr="00D92BE9">
        <w:rPr>
          <w:rFonts w:ascii="Times New Roman" w:hAnsi="Times New Roman" w:cs="Times New Roman"/>
          <w:sz w:val="28"/>
          <w:szCs w:val="28"/>
        </w:rPr>
        <w:t>МЯСНИКОВСКИЙ  РАЙОН</w:t>
      </w:r>
    </w:p>
    <w:p w:rsidR="00D92BE9" w:rsidRPr="00D92BE9" w:rsidRDefault="00D92BE9" w:rsidP="00D92BE9">
      <w:pPr>
        <w:pStyle w:val="a9"/>
        <w:rPr>
          <w:rFonts w:ascii="Times New Roman" w:hAnsi="Times New Roman" w:cs="Times New Roman"/>
          <w:sz w:val="28"/>
          <w:szCs w:val="28"/>
        </w:rPr>
      </w:pPr>
    </w:p>
    <w:p w:rsidR="00D92BE9" w:rsidRPr="00D92BE9" w:rsidRDefault="00D92BE9" w:rsidP="00D92BE9">
      <w:pPr>
        <w:pStyle w:val="a9"/>
        <w:rPr>
          <w:rFonts w:ascii="Times New Roman" w:hAnsi="Times New Roman" w:cs="Times New Roman"/>
          <w:sz w:val="28"/>
          <w:szCs w:val="28"/>
        </w:rPr>
      </w:pPr>
    </w:p>
    <w:p w:rsidR="00D92BE9" w:rsidRPr="00D92BE9" w:rsidRDefault="00D92BE9" w:rsidP="00D92BE9">
      <w:pPr>
        <w:pStyle w:val="a9"/>
        <w:jc w:val="center"/>
        <w:rPr>
          <w:rFonts w:ascii="Times New Roman" w:hAnsi="Times New Roman" w:cs="Times New Roman"/>
          <w:sz w:val="28"/>
          <w:szCs w:val="28"/>
        </w:rPr>
      </w:pPr>
      <w:r w:rsidRPr="00D92BE9">
        <w:rPr>
          <w:rFonts w:ascii="Times New Roman" w:hAnsi="Times New Roman" w:cs="Times New Roman"/>
          <w:sz w:val="28"/>
          <w:szCs w:val="28"/>
        </w:rPr>
        <w:t>СОБРАНИЕ ДЕПУТАТОВ</w:t>
      </w:r>
    </w:p>
    <w:p w:rsidR="00D92BE9" w:rsidRPr="00D92BE9" w:rsidRDefault="00D92BE9" w:rsidP="00D92BE9">
      <w:pPr>
        <w:pStyle w:val="a9"/>
        <w:jc w:val="center"/>
        <w:rPr>
          <w:rFonts w:ascii="Times New Roman" w:hAnsi="Times New Roman" w:cs="Times New Roman"/>
          <w:sz w:val="28"/>
          <w:szCs w:val="28"/>
        </w:rPr>
      </w:pPr>
      <w:r w:rsidRPr="00D92BE9">
        <w:rPr>
          <w:rFonts w:ascii="Times New Roman" w:hAnsi="Times New Roman" w:cs="Times New Roman"/>
          <w:sz w:val="28"/>
          <w:szCs w:val="28"/>
        </w:rPr>
        <w:t>ПЕТРОВСКОГО СЕЛЬСКОГО ПОСЕЛЕНИЯ</w:t>
      </w:r>
    </w:p>
    <w:p w:rsidR="00D92BE9" w:rsidRPr="00D92BE9" w:rsidRDefault="00D92BE9" w:rsidP="00D92BE9">
      <w:pPr>
        <w:pStyle w:val="a9"/>
        <w:rPr>
          <w:rFonts w:ascii="Times New Roman" w:hAnsi="Times New Roman" w:cs="Times New Roman"/>
          <w:sz w:val="28"/>
          <w:szCs w:val="28"/>
        </w:rPr>
      </w:pPr>
    </w:p>
    <w:p w:rsidR="00D92BE9" w:rsidRPr="00D92BE9" w:rsidRDefault="00D92BE9" w:rsidP="00D92BE9">
      <w:pPr>
        <w:pStyle w:val="a9"/>
        <w:jc w:val="center"/>
        <w:rPr>
          <w:rFonts w:ascii="Times New Roman" w:hAnsi="Times New Roman" w:cs="Times New Roman"/>
          <w:spacing w:val="20"/>
          <w:sz w:val="28"/>
          <w:szCs w:val="28"/>
        </w:rPr>
      </w:pPr>
      <w:r w:rsidRPr="00D92BE9">
        <w:rPr>
          <w:rFonts w:ascii="Times New Roman" w:hAnsi="Times New Roman" w:cs="Times New Roman"/>
          <w:spacing w:val="20"/>
          <w:sz w:val="28"/>
          <w:szCs w:val="28"/>
        </w:rPr>
        <w:t>Р Е Ш Е Н И Е</w:t>
      </w:r>
    </w:p>
    <w:p w:rsidR="00D92BE9" w:rsidRPr="00D92BE9" w:rsidRDefault="00D92BE9" w:rsidP="00D92BE9">
      <w:pPr>
        <w:pStyle w:val="a9"/>
        <w:rPr>
          <w:rFonts w:ascii="Times New Roman" w:hAnsi="Times New Roman" w:cs="Times New Roman"/>
          <w:snapToGrid w:val="0"/>
          <w:sz w:val="28"/>
          <w:szCs w:val="28"/>
        </w:rPr>
      </w:pP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 xml:space="preserve">О бюджете Петровского сельского  </w:t>
      </w: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 xml:space="preserve">поселения Мясниковского района на 2025год </w:t>
      </w: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и на плановый период  2026 и 207 годов</w:t>
      </w:r>
    </w:p>
    <w:p w:rsidR="00D92BE9" w:rsidRPr="00D92BE9" w:rsidRDefault="00D92BE9" w:rsidP="00D92BE9">
      <w:pPr>
        <w:pStyle w:val="a9"/>
        <w:rPr>
          <w:rFonts w:ascii="Times New Roman" w:hAnsi="Times New Roman" w:cs="Times New Roman"/>
          <w:sz w:val="28"/>
          <w:szCs w:val="28"/>
        </w:rPr>
      </w:pP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Принято Собранием депутатов</w:t>
      </w: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 xml:space="preserve">Петровского сельского                                                </w:t>
      </w:r>
      <w:r>
        <w:rPr>
          <w:rFonts w:ascii="Times New Roman" w:hAnsi="Times New Roman" w:cs="Times New Roman"/>
          <w:sz w:val="28"/>
          <w:szCs w:val="28"/>
        </w:rPr>
        <w:t xml:space="preserve">                            </w:t>
      </w:r>
      <w:r w:rsidRPr="00D92BE9">
        <w:rPr>
          <w:rFonts w:ascii="Times New Roman" w:hAnsi="Times New Roman" w:cs="Times New Roman"/>
          <w:sz w:val="28"/>
          <w:szCs w:val="28"/>
        </w:rPr>
        <w:t xml:space="preserve">хх.12.2024                      </w:t>
      </w:r>
    </w:p>
    <w:p w:rsidR="00D92BE9" w:rsidRPr="00D92BE9" w:rsidRDefault="00D92BE9" w:rsidP="00D92BE9">
      <w:pPr>
        <w:pStyle w:val="a9"/>
        <w:rPr>
          <w:rFonts w:ascii="Times New Roman" w:hAnsi="Times New Roman" w:cs="Times New Roman"/>
          <w:color w:val="000000"/>
          <w:sz w:val="28"/>
          <w:szCs w:val="28"/>
        </w:rPr>
      </w:pPr>
      <w:r w:rsidRPr="00D92BE9">
        <w:rPr>
          <w:rFonts w:ascii="Times New Roman" w:hAnsi="Times New Roman" w:cs="Times New Roman"/>
          <w:sz w:val="28"/>
          <w:szCs w:val="28"/>
        </w:rPr>
        <w:t xml:space="preserve">                        </w:t>
      </w:r>
    </w:p>
    <w:p w:rsidR="00D92BE9" w:rsidRPr="00D92BE9" w:rsidRDefault="00D92BE9" w:rsidP="00D92BE9">
      <w:pPr>
        <w:pStyle w:val="a9"/>
        <w:jc w:val="center"/>
        <w:rPr>
          <w:rFonts w:ascii="Times New Roman" w:hAnsi="Times New Roman" w:cs="Times New Roman"/>
          <w:b/>
          <w:iCs/>
          <w:color w:val="000000"/>
          <w:sz w:val="28"/>
          <w:szCs w:val="28"/>
        </w:rPr>
      </w:pPr>
      <w:r w:rsidRPr="00D92BE9">
        <w:rPr>
          <w:rFonts w:ascii="Times New Roman" w:hAnsi="Times New Roman" w:cs="Times New Roman"/>
          <w:b/>
          <w:iCs/>
          <w:color w:val="000000"/>
          <w:sz w:val="28"/>
          <w:szCs w:val="28"/>
        </w:rPr>
        <w:t>Статья 1. Основные характеристики бюджета  Петровского</w:t>
      </w:r>
    </w:p>
    <w:p w:rsidR="00D92BE9" w:rsidRPr="00D92BE9" w:rsidRDefault="00D92BE9" w:rsidP="00D92BE9">
      <w:pPr>
        <w:pStyle w:val="a9"/>
        <w:jc w:val="center"/>
        <w:rPr>
          <w:rFonts w:ascii="Times New Roman" w:hAnsi="Times New Roman" w:cs="Times New Roman"/>
          <w:b/>
          <w:iCs/>
          <w:color w:val="000000"/>
          <w:sz w:val="28"/>
          <w:szCs w:val="28"/>
        </w:rPr>
      </w:pPr>
      <w:r w:rsidRPr="00D92BE9">
        <w:rPr>
          <w:rFonts w:ascii="Times New Roman" w:hAnsi="Times New Roman" w:cs="Times New Roman"/>
          <w:b/>
          <w:iCs/>
          <w:color w:val="000000"/>
          <w:sz w:val="28"/>
          <w:szCs w:val="28"/>
        </w:rPr>
        <w:t>сельского поселения Мясниковского района на 2025 год и на плановый период 2026 и 2027 годов</w:t>
      </w:r>
    </w:p>
    <w:p w:rsidR="00D92BE9" w:rsidRPr="00D92BE9" w:rsidRDefault="00D92BE9" w:rsidP="00D92BE9">
      <w:pPr>
        <w:pStyle w:val="a9"/>
        <w:rPr>
          <w:rFonts w:ascii="Times New Roman" w:hAnsi="Times New Roman" w:cs="Times New Roman"/>
          <w:iCs/>
          <w:color w:val="000000"/>
          <w:sz w:val="28"/>
          <w:szCs w:val="28"/>
        </w:rPr>
      </w:pPr>
    </w:p>
    <w:p w:rsidR="00D92BE9" w:rsidRPr="00D92BE9" w:rsidRDefault="00162620" w:rsidP="00D92BE9">
      <w:pPr>
        <w:pStyle w:val="a9"/>
        <w:jc w:val="both"/>
        <w:rPr>
          <w:rFonts w:ascii="Times New Roman" w:hAnsi="Times New Roman" w:cs="Times New Roman"/>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1. Утвердить основные характеристики бюджета Петровского сельского поселения Мясниковского района  на 2025 год, определенные с учетом уровня инфляции, не превышающего 4,0</w:t>
      </w:r>
      <w:r w:rsidR="00D92BE9" w:rsidRPr="00D92BE9">
        <w:rPr>
          <w:rFonts w:ascii="Times New Roman" w:hAnsi="Times New Roman" w:cs="Times New Roman"/>
          <w:sz w:val="28"/>
          <w:szCs w:val="28"/>
        </w:rPr>
        <w:t xml:space="preserve"> процента (декабрь 2025 года к декабрю 2024 года):</w:t>
      </w:r>
    </w:p>
    <w:p w:rsidR="00D92BE9" w:rsidRPr="00D92BE9" w:rsidRDefault="00162620"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1) прогнозируемый общий объем доходов бюджета Петровского сельского поселения в сумме 23055,3 тыс. рублей;</w:t>
      </w:r>
    </w:p>
    <w:p w:rsidR="00D92BE9" w:rsidRPr="00D92BE9" w:rsidRDefault="00162620"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2) общий объем расходов бюджета  Петровского сельского поселения  на 2023 г. в сумме 23055,3 тыс. рублей;</w:t>
      </w:r>
    </w:p>
    <w:p w:rsidR="00D92BE9" w:rsidRPr="00D92BE9" w:rsidRDefault="00D92BE9" w:rsidP="00D92BE9">
      <w:pPr>
        <w:pStyle w:val="a9"/>
        <w:jc w:val="both"/>
        <w:rPr>
          <w:rFonts w:ascii="Times New Roman" w:hAnsi="Times New Roman" w:cs="Times New Roman"/>
          <w:sz w:val="28"/>
          <w:szCs w:val="28"/>
        </w:rPr>
      </w:pPr>
      <w:r w:rsidRPr="00D92BE9">
        <w:rPr>
          <w:rFonts w:ascii="Times New Roman" w:hAnsi="Times New Roman" w:cs="Times New Roman"/>
          <w:sz w:val="28"/>
          <w:szCs w:val="28"/>
        </w:rPr>
        <w:t xml:space="preserve">  </w:t>
      </w:r>
      <w:r w:rsidR="00162620">
        <w:rPr>
          <w:rFonts w:ascii="Times New Roman" w:hAnsi="Times New Roman" w:cs="Times New Roman"/>
          <w:sz w:val="28"/>
          <w:szCs w:val="28"/>
        </w:rPr>
        <w:t xml:space="preserve">         </w:t>
      </w:r>
      <w:r w:rsidRPr="00D92BE9">
        <w:rPr>
          <w:rFonts w:ascii="Times New Roman" w:hAnsi="Times New Roman" w:cs="Times New Roman"/>
          <w:sz w:val="28"/>
          <w:szCs w:val="28"/>
        </w:rPr>
        <w:t>3) верхний предел муниципального внутреннего долга Петровского сельского поселения Мясниковского района на 1 января 2026 года в сумме 0,0 тыс. руб., в том числе верхний предел долга по муниципальным гарантиям Петровского сельского поселения Мясниковского района в сумме 0,0 тыс. рублей;</w:t>
      </w:r>
    </w:p>
    <w:p w:rsidR="00D92BE9" w:rsidRPr="00D92BE9" w:rsidRDefault="00D92BE9" w:rsidP="00D92BE9">
      <w:pPr>
        <w:pStyle w:val="a9"/>
        <w:jc w:val="both"/>
        <w:rPr>
          <w:rFonts w:ascii="Times New Roman" w:hAnsi="Times New Roman" w:cs="Times New Roman"/>
          <w:sz w:val="28"/>
          <w:szCs w:val="28"/>
        </w:rPr>
      </w:pPr>
      <w:r w:rsidRPr="00D92BE9">
        <w:rPr>
          <w:rFonts w:ascii="Times New Roman" w:hAnsi="Times New Roman" w:cs="Times New Roman"/>
          <w:sz w:val="28"/>
          <w:szCs w:val="28"/>
        </w:rPr>
        <w:t xml:space="preserve">  </w:t>
      </w:r>
      <w:r w:rsidR="00162620">
        <w:rPr>
          <w:rFonts w:ascii="Times New Roman" w:hAnsi="Times New Roman" w:cs="Times New Roman"/>
          <w:sz w:val="28"/>
          <w:szCs w:val="28"/>
        </w:rPr>
        <w:t xml:space="preserve">        </w:t>
      </w:r>
      <w:r w:rsidRPr="00D92BE9">
        <w:rPr>
          <w:rFonts w:ascii="Times New Roman" w:hAnsi="Times New Roman" w:cs="Times New Roman"/>
          <w:sz w:val="28"/>
          <w:szCs w:val="28"/>
        </w:rPr>
        <w:t>4) объем расходов на обслуживание муниципального долга Петровского сельского поселения Мясниковского района в сумме 0,0 тыс. рублей;</w:t>
      </w:r>
    </w:p>
    <w:p w:rsidR="00D92BE9" w:rsidRPr="00D92BE9" w:rsidRDefault="00162620" w:rsidP="00D92BE9">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5) прогнозируемый дефицит  бюджета </w:t>
      </w:r>
      <w:r w:rsidR="00D92BE9" w:rsidRPr="00D92BE9">
        <w:rPr>
          <w:rFonts w:ascii="Times New Roman" w:hAnsi="Times New Roman" w:cs="Times New Roman"/>
          <w:iCs/>
          <w:color w:val="000000"/>
          <w:sz w:val="28"/>
          <w:szCs w:val="28"/>
        </w:rPr>
        <w:t>Петровского сельского поселения</w:t>
      </w:r>
      <w:r w:rsidR="00D92BE9" w:rsidRPr="00D92BE9">
        <w:rPr>
          <w:rFonts w:ascii="Times New Roman" w:hAnsi="Times New Roman" w:cs="Times New Roman"/>
          <w:sz w:val="28"/>
          <w:szCs w:val="28"/>
        </w:rPr>
        <w:t xml:space="preserve"> в сумме 0 рублей.</w:t>
      </w:r>
    </w:p>
    <w:p w:rsidR="00D92BE9" w:rsidRPr="00D92BE9" w:rsidRDefault="00162620"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 xml:space="preserve">2. Утвердить основные характеристики бюджета  Петровского сельского поселения на плановый период 2026 и 2027 годов, определенные с учетом уровня </w:t>
      </w:r>
      <w:r w:rsidR="00D92BE9" w:rsidRPr="00D92BE9">
        <w:rPr>
          <w:rFonts w:ascii="Times New Roman" w:hAnsi="Times New Roman" w:cs="Times New Roman"/>
          <w:iCs/>
          <w:color w:val="000000"/>
          <w:sz w:val="28"/>
          <w:szCs w:val="28"/>
        </w:rPr>
        <w:lastRenderedPageBreak/>
        <w:t xml:space="preserve">инфляции, не превышающего 4,0 процента (декабрь 2026 года к декабрю 2025 года) и 4,0 процента (декабрь 2027 года к декабрю 2026 года) соответственно: </w:t>
      </w:r>
    </w:p>
    <w:p w:rsidR="00D92BE9" w:rsidRPr="00D92BE9" w:rsidRDefault="00162620"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1) прогнозируемый общий объем доходов бюджета Петровского сельского поселения на 2026 год в сумме 92165,6  тыс.рублей и на 2027 год в сумме 13559,1 тыс. рублей;</w:t>
      </w:r>
    </w:p>
    <w:p w:rsidR="00D92BE9" w:rsidRPr="00D92BE9" w:rsidRDefault="00162620"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2) общий объем расходов бюджета  Петровского сельского поселения на 2026 год в сумме 92165,6 тыс. рублей и на 2027 год в сумме 13559,1 тыс. рублей.</w:t>
      </w:r>
    </w:p>
    <w:p w:rsidR="00D92BE9" w:rsidRPr="00D92BE9" w:rsidRDefault="00162620" w:rsidP="00D92BE9">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3) верхний предел муниципального внутреннего долга </w:t>
      </w:r>
      <w:r w:rsidR="00D92BE9" w:rsidRPr="00D92BE9">
        <w:rPr>
          <w:rFonts w:ascii="Times New Roman" w:hAnsi="Times New Roman" w:cs="Times New Roman"/>
          <w:iCs/>
          <w:sz w:val="28"/>
          <w:szCs w:val="28"/>
        </w:rPr>
        <w:t>Петровского сельского поселения</w:t>
      </w:r>
      <w:r w:rsidR="00D92BE9" w:rsidRPr="00D92BE9">
        <w:rPr>
          <w:rFonts w:ascii="Times New Roman" w:hAnsi="Times New Roman" w:cs="Times New Roman"/>
          <w:sz w:val="28"/>
          <w:szCs w:val="28"/>
        </w:rPr>
        <w:t xml:space="preserve"> на 1 января 2026 года в сумме 0 рублей, в том числе верхний предел долга по муниципальным гарантиям </w:t>
      </w:r>
      <w:r w:rsidR="00D92BE9" w:rsidRPr="00D92BE9">
        <w:rPr>
          <w:rFonts w:ascii="Times New Roman" w:hAnsi="Times New Roman" w:cs="Times New Roman"/>
          <w:iCs/>
          <w:sz w:val="28"/>
          <w:szCs w:val="28"/>
        </w:rPr>
        <w:t>Петровского сельского поселения</w:t>
      </w:r>
      <w:r w:rsidR="00D92BE9" w:rsidRPr="00D92BE9">
        <w:rPr>
          <w:rFonts w:ascii="Times New Roman" w:hAnsi="Times New Roman" w:cs="Times New Roman"/>
          <w:sz w:val="28"/>
          <w:szCs w:val="28"/>
        </w:rPr>
        <w:t xml:space="preserve"> в сумме 0 рублей, верхний предел муниципального внутреннего долга </w:t>
      </w:r>
      <w:r w:rsidR="00D92BE9" w:rsidRPr="00D92BE9">
        <w:rPr>
          <w:rFonts w:ascii="Times New Roman" w:hAnsi="Times New Roman" w:cs="Times New Roman"/>
          <w:iCs/>
          <w:sz w:val="28"/>
          <w:szCs w:val="28"/>
        </w:rPr>
        <w:t>Петровского сельского поселения</w:t>
      </w:r>
      <w:r w:rsidR="00D92BE9" w:rsidRPr="00D92BE9">
        <w:rPr>
          <w:rFonts w:ascii="Times New Roman" w:hAnsi="Times New Roman" w:cs="Times New Roman"/>
          <w:sz w:val="28"/>
          <w:szCs w:val="28"/>
        </w:rPr>
        <w:t xml:space="preserve"> на  1 января 2027 года в сумме 0 рублей, в том числе верхний предел долга по муниципальным гарантиям </w:t>
      </w:r>
      <w:r w:rsidR="00D92BE9" w:rsidRPr="00D92BE9">
        <w:rPr>
          <w:rFonts w:ascii="Times New Roman" w:hAnsi="Times New Roman" w:cs="Times New Roman"/>
          <w:iCs/>
          <w:sz w:val="28"/>
          <w:szCs w:val="28"/>
        </w:rPr>
        <w:t>Петровского сельского поселения</w:t>
      </w:r>
      <w:r w:rsidR="00D92BE9" w:rsidRPr="00D92BE9">
        <w:rPr>
          <w:rFonts w:ascii="Times New Roman" w:hAnsi="Times New Roman" w:cs="Times New Roman"/>
          <w:sz w:val="28"/>
          <w:szCs w:val="28"/>
        </w:rPr>
        <w:t xml:space="preserve"> в сумме 0 рублей и верхний предел муниципального внутреннего долга </w:t>
      </w:r>
      <w:r w:rsidR="00D92BE9" w:rsidRPr="00D92BE9">
        <w:rPr>
          <w:rFonts w:ascii="Times New Roman" w:hAnsi="Times New Roman" w:cs="Times New Roman"/>
          <w:iCs/>
          <w:sz w:val="28"/>
          <w:szCs w:val="28"/>
        </w:rPr>
        <w:t>Петровского сельского поселения</w:t>
      </w:r>
      <w:r w:rsidR="00D92BE9" w:rsidRPr="00D92BE9">
        <w:rPr>
          <w:rFonts w:ascii="Times New Roman" w:hAnsi="Times New Roman" w:cs="Times New Roman"/>
          <w:sz w:val="28"/>
          <w:szCs w:val="28"/>
        </w:rPr>
        <w:t xml:space="preserve"> на  1 января 2027 года в сумме 0 рублей, в том числе верхний предел долга по муниципальным гарантиям </w:t>
      </w:r>
      <w:r w:rsidR="00D92BE9" w:rsidRPr="00D92BE9">
        <w:rPr>
          <w:rFonts w:ascii="Times New Roman" w:hAnsi="Times New Roman" w:cs="Times New Roman"/>
          <w:iCs/>
          <w:sz w:val="28"/>
          <w:szCs w:val="28"/>
        </w:rPr>
        <w:t>Петровского сельского поселения</w:t>
      </w:r>
      <w:r w:rsidR="00D92BE9" w:rsidRPr="00D92BE9">
        <w:rPr>
          <w:rFonts w:ascii="Times New Roman" w:hAnsi="Times New Roman" w:cs="Times New Roman"/>
          <w:sz w:val="28"/>
          <w:szCs w:val="28"/>
        </w:rPr>
        <w:t xml:space="preserve"> в сумме 0 рублей.</w:t>
      </w:r>
    </w:p>
    <w:p w:rsidR="00D92BE9" w:rsidRPr="00D92BE9" w:rsidRDefault="0027200B" w:rsidP="00D92BE9">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4) объем расходов  на обслуживание муниципального долга  </w:t>
      </w:r>
      <w:r w:rsidR="00D92BE9" w:rsidRPr="00D92BE9">
        <w:rPr>
          <w:rFonts w:ascii="Times New Roman" w:hAnsi="Times New Roman" w:cs="Times New Roman"/>
          <w:iCs/>
          <w:color w:val="000000"/>
          <w:sz w:val="28"/>
          <w:szCs w:val="28"/>
        </w:rPr>
        <w:t>Петровского сельского поселения</w:t>
      </w:r>
      <w:r w:rsidR="00D92BE9" w:rsidRPr="00D92BE9">
        <w:rPr>
          <w:rFonts w:ascii="Times New Roman" w:hAnsi="Times New Roman" w:cs="Times New Roman"/>
          <w:sz w:val="28"/>
          <w:szCs w:val="28"/>
        </w:rPr>
        <w:t xml:space="preserve"> на 2026 год в сумме 0 рублей и на 2027 год в сумме 0 рублей;</w:t>
      </w:r>
    </w:p>
    <w:p w:rsidR="00D92BE9" w:rsidRPr="00D92BE9" w:rsidRDefault="0027200B"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5) прогнозируемый дефицит бюджета Петровского сельского поселения на 2026 год  в сумме 0,0 тыс. рублей и на  2027  год в сумме  0,0 тыс. рублей.</w:t>
      </w:r>
    </w:p>
    <w:p w:rsidR="00D92BE9" w:rsidRPr="00D92BE9" w:rsidRDefault="00D92BE9"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D92BE9">
        <w:rPr>
          <w:rFonts w:ascii="Times New Roman" w:hAnsi="Times New Roman" w:cs="Times New Roman"/>
          <w:iCs/>
          <w:color w:val="000000"/>
          <w:sz w:val="28"/>
          <w:szCs w:val="28"/>
        </w:rPr>
        <w:t xml:space="preserve">3.Учесть в бюджете Петровского сельского поселения объем поступлений доходов </w:t>
      </w:r>
      <w:r w:rsidRPr="00D92BE9">
        <w:rPr>
          <w:rFonts w:ascii="Times New Roman" w:hAnsi="Times New Roman" w:cs="Times New Roman"/>
          <w:sz w:val="28"/>
          <w:szCs w:val="28"/>
        </w:rPr>
        <w:t xml:space="preserve">на 2025 год и на плановый период 2026 и 2027 годов </w:t>
      </w:r>
      <w:r w:rsidRPr="00D92BE9">
        <w:rPr>
          <w:rFonts w:ascii="Times New Roman" w:hAnsi="Times New Roman" w:cs="Times New Roman"/>
          <w:iCs/>
          <w:color w:val="000000"/>
          <w:sz w:val="28"/>
          <w:szCs w:val="28"/>
        </w:rPr>
        <w:t xml:space="preserve"> согласно  </w:t>
      </w:r>
      <w:hyperlink r:id="rId8" w:history="1">
        <w:r w:rsidRPr="0027200B">
          <w:rPr>
            <w:rFonts w:ascii="Times New Roman" w:hAnsi="Times New Roman" w:cs="Times New Roman"/>
            <w:b/>
            <w:iCs/>
            <w:color w:val="000000"/>
            <w:sz w:val="28"/>
            <w:szCs w:val="28"/>
          </w:rPr>
          <w:t>приложению 1</w:t>
        </w:r>
      </w:hyperlink>
      <w:r w:rsidRPr="0027200B">
        <w:rPr>
          <w:rFonts w:ascii="Times New Roman" w:hAnsi="Times New Roman" w:cs="Times New Roman"/>
          <w:b/>
          <w:iCs/>
          <w:color w:val="000000"/>
          <w:sz w:val="28"/>
          <w:szCs w:val="28"/>
        </w:rPr>
        <w:t xml:space="preserve"> </w:t>
      </w:r>
      <w:r w:rsidRPr="00D92BE9">
        <w:rPr>
          <w:rFonts w:ascii="Times New Roman" w:hAnsi="Times New Roman" w:cs="Times New Roman"/>
          <w:iCs/>
          <w:color w:val="000000"/>
          <w:sz w:val="28"/>
          <w:szCs w:val="28"/>
        </w:rPr>
        <w:t>к настоящему Решению.</w:t>
      </w:r>
    </w:p>
    <w:p w:rsidR="00D92BE9" w:rsidRPr="00D92BE9" w:rsidRDefault="00D92BE9" w:rsidP="00D92BE9">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D92BE9">
        <w:rPr>
          <w:rFonts w:ascii="Times New Roman" w:hAnsi="Times New Roman" w:cs="Times New Roman"/>
          <w:iCs/>
          <w:color w:val="000000"/>
          <w:sz w:val="28"/>
          <w:szCs w:val="28"/>
        </w:rPr>
        <w:t xml:space="preserve">4. Утвердить источники финансирования дефицита  бюджета Петровского сельского поселения </w:t>
      </w:r>
      <w:r w:rsidRPr="00D92BE9">
        <w:rPr>
          <w:rFonts w:ascii="Times New Roman" w:hAnsi="Times New Roman" w:cs="Times New Roman"/>
          <w:sz w:val="28"/>
          <w:szCs w:val="28"/>
        </w:rPr>
        <w:t xml:space="preserve">на 2025 год и на плановый период 2026 и 2027 годов </w:t>
      </w:r>
      <w:r w:rsidRPr="00D92BE9">
        <w:rPr>
          <w:rFonts w:ascii="Times New Roman" w:hAnsi="Times New Roman" w:cs="Times New Roman"/>
          <w:iCs/>
          <w:color w:val="000000"/>
          <w:sz w:val="28"/>
          <w:szCs w:val="28"/>
        </w:rPr>
        <w:t xml:space="preserve"> согласно </w:t>
      </w:r>
      <w:hyperlink r:id="rId9" w:history="1">
        <w:r w:rsidRPr="0027200B">
          <w:rPr>
            <w:rFonts w:ascii="Times New Roman" w:hAnsi="Times New Roman" w:cs="Times New Roman"/>
            <w:b/>
            <w:iCs/>
            <w:color w:val="000000"/>
            <w:sz w:val="28"/>
            <w:szCs w:val="28"/>
          </w:rPr>
          <w:t>приложению 2</w:t>
        </w:r>
      </w:hyperlink>
      <w:r w:rsidRPr="00D92BE9">
        <w:rPr>
          <w:rFonts w:ascii="Times New Roman" w:hAnsi="Times New Roman" w:cs="Times New Roman"/>
          <w:iCs/>
          <w:color w:val="000000"/>
          <w:sz w:val="28"/>
          <w:szCs w:val="28"/>
        </w:rPr>
        <w:t xml:space="preserve"> к настоящему Решению.</w:t>
      </w:r>
    </w:p>
    <w:p w:rsidR="00D92BE9" w:rsidRPr="00D92BE9" w:rsidRDefault="00D92BE9" w:rsidP="00D92BE9">
      <w:pPr>
        <w:pStyle w:val="a9"/>
        <w:rPr>
          <w:rFonts w:ascii="Times New Roman" w:hAnsi="Times New Roman" w:cs="Times New Roman"/>
          <w:iCs/>
          <w:color w:val="000000"/>
          <w:sz w:val="28"/>
          <w:szCs w:val="28"/>
        </w:rPr>
      </w:pPr>
    </w:p>
    <w:p w:rsidR="00D92BE9" w:rsidRPr="0027200B" w:rsidRDefault="00D92BE9" w:rsidP="0027200B">
      <w:pPr>
        <w:pStyle w:val="a9"/>
        <w:jc w:val="center"/>
        <w:rPr>
          <w:rFonts w:ascii="Times New Roman" w:hAnsi="Times New Roman" w:cs="Times New Roman"/>
          <w:b/>
          <w:iCs/>
          <w:color w:val="000000"/>
          <w:sz w:val="28"/>
          <w:szCs w:val="28"/>
        </w:rPr>
      </w:pPr>
      <w:r w:rsidRPr="0027200B">
        <w:rPr>
          <w:rFonts w:ascii="Times New Roman" w:hAnsi="Times New Roman" w:cs="Times New Roman"/>
          <w:b/>
          <w:iCs/>
          <w:color w:val="000000"/>
          <w:sz w:val="28"/>
          <w:szCs w:val="28"/>
        </w:rPr>
        <w:t>Статья 2. Бюджетные   ассигнования бюджета Петровского сельского поселения на 2025 год и на плановый период 2026 и 2027 годов</w:t>
      </w:r>
    </w:p>
    <w:p w:rsidR="00D92BE9" w:rsidRPr="00D92BE9" w:rsidRDefault="00D92BE9" w:rsidP="00D92BE9">
      <w:pPr>
        <w:pStyle w:val="a9"/>
        <w:rPr>
          <w:rFonts w:ascii="Times New Roman" w:hAnsi="Times New Roman" w:cs="Times New Roman"/>
          <w:iCs/>
          <w:color w:val="000000"/>
          <w:sz w:val="28"/>
          <w:szCs w:val="28"/>
        </w:rPr>
      </w:pPr>
    </w:p>
    <w:p w:rsidR="00D92BE9" w:rsidRPr="00D92BE9" w:rsidRDefault="0027200B" w:rsidP="0027200B">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1.  Утвердить общий объем бюджетных ассигнований на исполнение публичных нормативных обязательств Петровского сельского поселения на 2025 год в сумме 324,0 тыс. рублей, на 2026 год в сумме 0,0 тыс. рублей и на 2027 год в сумме 0,0 тыс. рублей.</w:t>
      </w:r>
    </w:p>
    <w:p w:rsidR="00D92BE9" w:rsidRPr="00D92BE9" w:rsidRDefault="0027200B" w:rsidP="0027200B">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2. Утвердить объем бюджетных ассигнований дорожного фонда</w:t>
      </w:r>
    </w:p>
    <w:p w:rsidR="00D92BE9" w:rsidRPr="00D92BE9" w:rsidRDefault="00D92BE9" w:rsidP="0027200B">
      <w:pPr>
        <w:pStyle w:val="a9"/>
        <w:jc w:val="both"/>
        <w:rPr>
          <w:rFonts w:ascii="Times New Roman" w:hAnsi="Times New Roman" w:cs="Times New Roman"/>
          <w:iCs/>
          <w:color w:val="000000"/>
          <w:sz w:val="28"/>
          <w:szCs w:val="28"/>
        </w:rPr>
      </w:pPr>
      <w:r w:rsidRPr="00D92BE9">
        <w:rPr>
          <w:rFonts w:ascii="Times New Roman" w:hAnsi="Times New Roman" w:cs="Times New Roman"/>
          <w:iCs/>
          <w:color w:val="000000"/>
          <w:sz w:val="28"/>
          <w:szCs w:val="28"/>
        </w:rPr>
        <w:t xml:space="preserve">Петровского сельского поселения на 2025 год в сумме 8320,8 тыс.руб., на 2026 год в сумме 78886,0 тыс.руб., на 2027 год- 5920,9 тыс.руб. </w:t>
      </w:r>
    </w:p>
    <w:p w:rsidR="00D92BE9" w:rsidRPr="00D92BE9" w:rsidRDefault="0027200B" w:rsidP="0027200B">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3.    Утвердить:</w:t>
      </w:r>
    </w:p>
    <w:p w:rsidR="00D92BE9" w:rsidRPr="00D92BE9" w:rsidRDefault="0027200B" w:rsidP="0027200B">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 xml:space="preserve">1) распределение бюджетных ассигнований по разделам, подразделам, целевым статьям (муниципальным программам Петровского сельского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согласно </w:t>
      </w:r>
      <w:hyperlink r:id="rId10" w:history="1">
        <w:r w:rsidR="00D92BE9" w:rsidRPr="0027200B">
          <w:rPr>
            <w:rFonts w:ascii="Times New Roman" w:hAnsi="Times New Roman" w:cs="Times New Roman"/>
            <w:b/>
            <w:iCs/>
            <w:color w:val="000000"/>
            <w:sz w:val="28"/>
            <w:szCs w:val="28"/>
          </w:rPr>
          <w:t xml:space="preserve">приложению </w:t>
        </w:r>
      </w:hyperlink>
      <w:r w:rsidR="00D92BE9" w:rsidRPr="0027200B">
        <w:rPr>
          <w:rFonts w:ascii="Times New Roman" w:hAnsi="Times New Roman" w:cs="Times New Roman"/>
          <w:b/>
          <w:iCs/>
          <w:color w:val="000000"/>
          <w:sz w:val="28"/>
          <w:szCs w:val="28"/>
        </w:rPr>
        <w:t>3</w:t>
      </w:r>
      <w:r w:rsidR="00D92BE9" w:rsidRPr="00D92BE9">
        <w:rPr>
          <w:rFonts w:ascii="Times New Roman" w:hAnsi="Times New Roman" w:cs="Times New Roman"/>
          <w:iCs/>
          <w:color w:val="000000"/>
          <w:sz w:val="28"/>
          <w:szCs w:val="28"/>
        </w:rPr>
        <w:t xml:space="preserve"> к настоящему Решению.</w:t>
      </w:r>
    </w:p>
    <w:p w:rsidR="00D92BE9" w:rsidRPr="00D92BE9" w:rsidRDefault="0027200B" w:rsidP="0027200B">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D92BE9" w:rsidRPr="00D92BE9">
        <w:rPr>
          <w:rFonts w:ascii="Times New Roman" w:hAnsi="Times New Roman" w:cs="Times New Roman"/>
          <w:iCs/>
          <w:color w:val="000000"/>
          <w:sz w:val="28"/>
          <w:szCs w:val="28"/>
        </w:rPr>
        <w:t xml:space="preserve">2) ведомственную </w:t>
      </w:r>
      <w:hyperlink r:id="rId11" w:history="1">
        <w:r w:rsidR="00D92BE9" w:rsidRPr="00D92BE9">
          <w:rPr>
            <w:rFonts w:ascii="Times New Roman" w:hAnsi="Times New Roman" w:cs="Times New Roman"/>
            <w:iCs/>
            <w:color w:val="000000"/>
            <w:sz w:val="28"/>
            <w:szCs w:val="28"/>
          </w:rPr>
          <w:t>структуру</w:t>
        </w:r>
      </w:hyperlink>
      <w:r w:rsidR="00D92BE9" w:rsidRPr="00D92BE9">
        <w:rPr>
          <w:rFonts w:ascii="Times New Roman" w:hAnsi="Times New Roman" w:cs="Times New Roman"/>
          <w:iCs/>
          <w:color w:val="000000"/>
          <w:sz w:val="28"/>
          <w:szCs w:val="28"/>
        </w:rPr>
        <w:t xml:space="preserve"> расходов бюджета Петровского сельского поселения на 2025 год и на плановый период 2026 и 2027 годов согласно </w:t>
      </w:r>
      <w:r w:rsidR="00D92BE9" w:rsidRPr="0027200B">
        <w:rPr>
          <w:rFonts w:ascii="Times New Roman" w:hAnsi="Times New Roman" w:cs="Times New Roman"/>
          <w:b/>
          <w:iCs/>
          <w:color w:val="000000"/>
          <w:sz w:val="28"/>
          <w:szCs w:val="28"/>
        </w:rPr>
        <w:t>приложению 4</w:t>
      </w:r>
      <w:r w:rsidR="00D92BE9" w:rsidRPr="00D92BE9">
        <w:rPr>
          <w:rFonts w:ascii="Times New Roman" w:hAnsi="Times New Roman" w:cs="Times New Roman"/>
          <w:iCs/>
          <w:color w:val="000000"/>
          <w:sz w:val="28"/>
          <w:szCs w:val="28"/>
        </w:rPr>
        <w:t xml:space="preserve"> к настоящему Решению;</w:t>
      </w:r>
    </w:p>
    <w:p w:rsidR="00D92BE9" w:rsidRPr="00D92BE9" w:rsidRDefault="0027200B" w:rsidP="0027200B">
      <w:pPr>
        <w:pStyle w:val="a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lastRenderedPageBreak/>
        <w:t xml:space="preserve">      </w:t>
      </w:r>
      <w:r w:rsidR="00D92BE9" w:rsidRPr="00D92BE9">
        <w:rPr>
          <w:rFonts w:ascii="Times New Roman" w:hAnsi="Times New Roman" w:cs="Times New Roman"/>
          <w:iCs/>
          <w:color w:val="000000"/>
          <w:sz w:val="28"/>
          <w:szCs w:val="28"/>
        </w:rPr>
        <w:t xml:space="preserve">3) распределение бюджетных ассигнований по целевым статьям (муниципальным программам Петровского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согласно </w:t>
      </w:r>
      <w:hyperlink r:id="rId12" w:history="1">
        <w:r w:rsidR="00D92BE9" w:rsidRPr="0027200B">
          <w:rPr>
            <w:rFonts w:ascii="Times New Roman" w:hAnsi="Times New Roman" w:cs="Times New Roman"/>
            <w:b/>
            <w:iCs/>
            <w:color w:val="000000"/>
            <w:sz w:val="28"/>
            <w:szCs w:val="28"/>
          </w:rPr>
          <w:t xml:space="preserve">приложению </w:t>
        </w:r>
      </w:hyperlink>
      <w:r w:rsidR="00D92BE9" w:rsidRPr="0027200B">
        <w:rPr>
          <w:rFonts w:ascii="Times New Roman" w:hAnsi="Times New Roman" w:cs="Times New Roman"/>
          <w:b/>
          <w:iCs/>
          <w:color w:val="000000"/>
          <w:sz w:val="28"/>
          <w:szCs w:val="28"/>
        </w:rPr>
        <w:t xml:space="preserve">5 </w:t>
      </w:r>
      <w:r w:rsidR="00D92BE9" w:rsidRPr="00D92BE9">
        <w:rPr>
          <w:rFonts w:ascii="Times New Roman" w:hAnsi="Times New Roman" w:cs="Times New Roman"/>
          <w:iCs/>
          <w:color w:val="000000"/>
          <w:sz w:val="28"/>
          <w:szCs w:val="28"/>
        </w:rPr>
        <w:t>к настоящему Решению.</w:t>
      </w:r>
    </w:p>
    <w:p w:rsidR="00D92BE9" w:rsidRPr="00D92BE9" w:rsidRDefault="00D92BE9" w:rsidP="00D92BE9">
      <w:pPr>
        <w:pStyle w:val="a9"/>
        <w:rPr>
          <w:rFonts w:ascii="Times New Roman" w:hAnsi="Times New Roman" w:cs="Times New Roman"/>
          <w:iCs/>
          <w:sz w:val="28"/>
          <w:szCs w:val="28"/>
        </w:rPr>
      </w:pPr>
    </w:p>
    <w:tbl>
      <w:tblPr>
        <w:tblW w:w="0" w:type="auto"/>
        <w:tblInd w:w="534" w:type="dxa"/>
        <w:tblLook w:val="04A0"/>
      </w:tblPr>
      <w:tblGrid>
        <w:gridCol w:w="1669"/>
        <w:gridCol w:w="7368"/>
      </w:tblGrid>
      <w:tr w:rsidR="00D92BE9" w:rsidRPr="00D92BE9" w:rsidTr="00D46A65">
        <w:trPr>
          <w:trHeight w:val="917"/>
        </w:trPr>
        <w:tc>
          <w:tcPr>
            <w:tcW w:w="1669" w:type="dxa"/>
          </w:tcPr>
          <w:p w:rsidR="00D92BE9" w:rsidRPr="0027200B" w:rsidRDefault="00D92BE9" w:rsidP="0027200B">
            <w:pPr>
              <w:pStyle w:val="a9"/>
              <w:jc w:val="center"/>
              <w:rPr>
                <w:rFonts w:ascii="Times New Roman" w:hAnsi="Times New Roman" w:cs="Times New Roman"/>
                <w:b/>
                <w:iCs/>
                <w:sz w:val="28"/>
                <w:szCs w:val="28"/>
              </w:rPr>
            </w:pPr>
            <w:r w:rsidRPr="0027200B">
              <w:rPr>
                <w:rFonts w:ascii="Times New Roman" w:hAnsi="Times New Roman" w:cs="Times New Roman"/>
                <w:b/>
                <w:iCs/>
                <w:sz w:val="28"/>
                <w:szCs w:val="28"/>
              </w:rPr>
              <w:t>Статья 3.</w:t>
            </w:r>
          </w:p>
        </w:tc>
        <w:tc>
          <w:tcPr>
            <w:tcW w:w="7368" w:type="dxa"/>
          </w:tcPr>
          <w:p w:rsidR="00D92BE9" w:rsidRPr="00D46A65" w:rsidRDefault="00D92BE9" w:rsidP="00D46A65">
            <w:pPr>
              <w:pStyle w:val="a9"/>
              <w:jc w:val="center"/>
              <w:rPr>
                <w:rFonts w:ascii="Times New Roman" w:hAnsi="Times New Roman" w:cs="Times New Roman"/>
                <w:b/>
                <w:sz w:val="28"/>
                <w:szCs w:val="28"/>
              </w:rPr>
            </w:pPr>
            <w:r w:rsidRPr="0027200B">
              <w:rPr>
                <w:rFonts w:ascii="Times New Roman" w:hAnsi="Times New Roman" w:cs="Times New Roman"/>
                <w:b/>
                <w:sz w:val="28"/>
                <w:szCs w:val="28"/>
              </w:rPr>
              <w:t>Особенности использования бюджетных ассигнований на обеспечение деятельности муниципальных органов Петровского сельского поселения</w:t>
            </w:r>
          </w:p>
        </w:tc>
      </w:tr>
    </w:tbl>
    <w:p w:rsidR="00D92BE9" w:rsidRDefault="00D92BE9" w:rsidP="0027200B">
      <w:pPr>
        <w:pStyle w:val="a9"/>
        <w:jc w:val="both"/>
        <w:rPr>
          <w:rFonts w:ascii="Times New Roman" w:hAnsi="Times New Roman" w:cs="Times New Roman"/>
          <w:bCs/>
          <w:sz w:val="28"/>
          <w:szCs w:val="28"/>
        </w:rPr>
      </w:pPr>
      <w:r w:rsidRPr="00D92BE9">
        <w:rPr>
          <w:rFonts w:ascii="Times New Roman" w:hAnsi="Times New Roman" w:cs="Times New Roman"/>
          <w:sz w:val="28"/>
          <w:szCs w:val="28"/>
        </w:rPr>
        <w:t xml:space="preserve">           </w:t>
      </w:r>
      <w:r w:rsidRPr="00D92BE9">
        <w:rPr>
          <w:rFonts w:ascii="Times New Roman" w:hAnsi="Times New Roman" w:cs="Times New Roman"/>
          <w:bCs/>
          <w:sz w:val="28"/>
          <w:szCs w:val="28"/>
        </w:rPr>
        <w:t>Установить, что размеры должностных окладов лиц, замещающих муниципальные должности Петровского сельского поселения, окладов денежного содержания по должностям муниципальной службы Петровского сельского поселения, должностных окладов технического персонала и ставок заработной платы обслуживающего персонала органов местного самоуправления Петровского сельского поселения индексируются с 1 октября 2025 года на 4,0 процента, с 1 октября 2026 года на 4,0 процента, с 1 октября 2027 года на 4,0 процента.</w:t>
      </w:r>
    </w:p>
    <w:p w:rsidR="0027200B" w:rsidRPr="00D92BE9" w:rsidRDefault="0027200B" w:rsidP="00D92BE9">
      <w:pPr>
        <w:pStyle w:val="a9"/>
        <w:rPr>
          <w:rFonts w:ascii="Times New Roman" w:hAnsi="Times New Roman" w:cs="Times New Roman"/>
          <w:bCs/>
          <w:sz w:val="28"/>
          <w:szCs w:val="28"/>
        </w:rPr>
      </w:pPr>
    </w:p>
    <w:tbl>
      <w:tblPr>
        <w:tblW w:w="9072" w:type="dxa"/>
        <w:tblInd w:w="534" w:type="dxa"/>
        <w:tblLook w:val="04A0"/>
      </w:tblPr>
      <w:tblGrid>
        <w:gridCol w:w="1417"/>
        <w:gridCol w:w="7655"/>
      </w:tblGrid>
      <w:tr w:rsidR="00D92BE9" w:rsidRPr="00D92BE9" w:rsidTr="0027200B">
        <w:tc>
          <w:tcPr>
            <w:tcW w:w="1417" w:type="dxa"/>
          </w:tcPr>
          <w:p w:rsidR="00D92BE9" w:rsidRPr="0027200B" w:rsidRDefault="00D92BE9" w:rsidP="0027200B">
            <w:pPr>
              <w:pStyle w:val="a9"/>
              <w:jc w:val="right"/>
              <w:rPr>
                <w:rFonts w:ascii="Times New Roman" w:hAnsi="Times New Roman" w:cs="Times New Roman"/>
                <w:b/>
                <w:iCs/>
                <w:sz w:val="28"/>
                <w:szCs w:val="28"/>
              </w:rPr>
            </w:pPr>
            <w:r w:rsidRPr="0027200B">
              <w:rPr>
                <w:rFonts w:ascii="Times New Roman" w:hAnsi="Times New Roman" w:cs="Times New Roman"/>
                <w:b/>
                <w:iCs/>
                <w:sz w:val="28"/>
                <w:szCs w:val="28"/>
              </w:rPr>
              <w:t>Статья 4.</w:t>
            </w:r>
          </w:p>
        </w:tc>
        <w:tc>
          <w:tcPr>
            <w:tcW w:w="7655" w:type="dxa"/>
          </w:tcPr>
          <w:p w:rsidR="00D92BE9" w:rsidRPr="00D46A65" w:rsidRDefault="00D92BE9" w:rsidP="00D46A65">
            <w:pPr>
              <w:pStyle w:val="a9"/>
              <w:jc w:val="center"/>
              <w:rPr>
                <w:rFonts w:ascii="Times New Roman" w:hAnsi="Times New Roman" w:cs="Times New Roman"/>
                <w:b/>
                <w:sz w:val="28"/>
                <w:szCs w:val="28"/>
              </w:rPr>
            </w:pPr>
            <w:r w:rsidRPr="0027200B">
              <w:rPr>
                <w:rFonts w:ascii="Times New Roman" w:hAnsi="Times New Roman" w:cs="Times New Roman"/>
                <w:b/>
                <w:sz w:val="28"/>
                <w:szCs w:val="28"/>
              </w:rPr>
              <w:t>Особенности использования бюджетных ассигнований на обеспечение деятельности муниципальных бюджетных учреждений Петровского сельского поселения</w:t>
            </w:r>
          </w:p>
        </w:tc>
      </w:tr>
    </w:tbl>
    <w:p w:rsidR="00D92BE9" w:rsidRDefault="0027200B" w:rsidP="0027200B">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w:t>
      </w:r>
      <w:r w:rsidR="00D92BE9" w:rsidRPr="00D92BE9">
        <w:rPr>
          <w:rFonts w:ascii="Times New Roman" w:hAnsi="Times New Roman" w:cs="Times New Roman"/>
          <w:bCs/>
          <w:sz w:val="28"/>
          <w:szCs w:val="28"/>
        </w:rPr>
        <w:t xml:space="preserve">Петровского сельского поселения </w:t>
      </w:r>
      <w:r w:rsidR="00D92BE9" w:rsidRPr="00D92BE9">
        <w:rPr>
          <w:rFonts w:ascii="Times New Roman" w:hAnsi="Times New Roman" w:cs="Times New Roman"/>
          <w:sz w:val="28"/>
          <w:szCs w:val="28"/>
        </w:rPr>
        <w:t>индексируются с 1 октября 2025 года на 4,0 процента, с 1 октября 2026 года на 4,0 процента, с 1 октября 2027 года на 4,0 процента.</w:t>
      </w:r>
    </w:p>
    <w:p w:rsidR="0027200B" w:rsidRPr="00D92BE9" w:rsidRDefault="0027200B" w:rsidP="0027200B">
      <w:pPr>
        <w:pStyle w:val="a9"/>
        <w:jc w:val="both"/>
        <w:rPr>
          <w:rFonts w:ascii="Times New Roman" w:hAnsi="Times New Roman" w:cs="Times New Roman"/>
          <w:sz w:val="28"/>
          <w:szCs w:val="28"/>
        </w:rPr>
      </w:pPr>
    </w:p>
    <w:p w:rsidR="00D92BE9" w:rsidRPr="0027200B" w:rsidRDefault="00D92BE9" w:rsidP="0027200B">
      <w:pPr>
        <w:pStyle w:val="a9"/>
        <w:jc w:val="center"/>
        <w:rPr>
          <w:rFonts w:ascii="Times New Roman" w:hAnsi="Times New Roman" w:cs="Times New Roman"/>
          <w:b/>
          <w:iCs/>
          <w:color w:val="000000"/>
          <w:sz w:val="28"/>
          <w:szCs w:val="28"/>
        </w:rPr>
      </w:pPr>
      <w:r w:rsidRPr="0027200B">
        <w:rPr>
          <w:rFonts w:ascii="Times New Roman" w:hAnsi="Times New Roman" w:cs="Times New Roman"/>
          <w:b/>
          <w:iCs/>
          <w:color w:val="000000"/>
          <w:sz w:val="28"/>
          <w:szCs w:val="28"/>
        </w:rPr>
        <w:t>Статья 5. Межбюджетные трансферты</w:t>
      </w:r>
    </w:p>
    <w:p w:rsidR="00D92BE9" w:rsidRPr="00D92BE9" w:rsidRDefault="00D92BE9" w:rsidP="00D92BE9">
      <w:pPr>
        <w:pStyle w:val="a9"/>
        <w:rPr>
          <w:rFonts w:ascii="Times New Roman" w:hAnsi="Times New Roman" w:cs="Times New Roman"/>
          <w:iCs/>
          <w:color w:val="000000"/>
          <w:sz w:val="28"/>
          <w:szCs w:val="28"/>
        </w:rPr>
      </w:pPr>
    </w:p>
    <w:p w:rsidR="00D92BE9" w:rsidRPr="00D92BE9" w:rsidRDefault="0027200B" w:rsidP="0027200B">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1. Направить на финансирование расходов, предусмотренных  за счет субвенций из областного бюджета  на 2025 год в сумме 401,0 тыс. рублей, на  2026 год в сумме 437,7 тыс. рублей и на 2027 год в сумме  0,2 тыс. рублей.  </w:t>
      </w:r>
    </w:p>
    <w:p w:rsidR="00D92BE9" w:rsidRPr="00D92BE9" w:rsidRDefault="00D92BE9" w:rsidP="0027200B">
      <w:pPr>
        <w:pStyle w:val="a9"/>
        <w:jc w:val="both"/>
        <w:rPr>
          <w:rFonts w:ascii="Times New Roman" w:hAnsi="Times New Roman" w:cs="Times New Roman"/>
          <w:sz w:val="28"/>
          <w:szCs w:val="28"/>
        </w:rPr>
      </w:pPr>
      <w:r w:rsidRPr="00D92BE9">
        <w:rPr>
          <w:rFonts w:ascii="Times New Roman" w:hAnsi="Times New Roman" w:cs="Times New Roman"/>
          <w:sz w:val="28"/>
          <w:szCs w:val="28"/>
        </w:rPr>
        <w:t xml:space="preserve">      </w:t>
      </w:r>
      <w:r w:rsidR="0027200B">
        <w:rPr>
          <w:rFonts w:ascii="Times New Roman" w:hAnsi="Times New Roman" w:cs="Times New Roman"/>
          <w:sz w:val="28"/>
          <w:szCs w:val="28"/>
        </w:rPr>
        <w:t xml:space="preserve">    </w:t>
      </w:r>
      <w:r w:rsidRPr="00D92BE9">
        <w:rPr>
          <w:rFonts w:ascii="Times New Roman" w:hAnsi="Times New Roman" w:cs="Times New Roman"/>
          <w:sz w:val="28"/>
          <w:szCs w:val="28"/>
        </w:rPr>
        <w:t xml:space="preserve">Утвердить направление расходования </w:t>
      </w:r>
      <w:r w:rsidRPr="00D92BE9">
        <w:rPr>
          <w:rFonts w:ascii="Times New Roman" w:hAnsi="Times New Roman" w:cs="Times New Roman"/>
          <w:iCs/>
          <w:color w:val="000000"/>
          <w:sz w:val="28"/>
          <w:szCs w:val="28"/>
        </w:rPr>
        <w:t>на 2025 год и на плановый период 2026 и 2027 годов</w:t>
      </w:r>
      <w:r w:rsidRPr="00D92BE9">
        <w:rPr>
          <w:rFonts w:ascii="Times New Roman" w:hAnsi="Times New Roman" w:cs="Times New Roman"/>
          <w:sz w:val="28"/>
          <w:szCs w:val="28"/>
        </w:rPr>
        <w:t xml:space="preserve"> согласно приложению 6 к настоящему Решению.</w:t>
      </w:r>
    </w:p>
    <w:p w:rsidR="00D92BE9" w:rsidRPr="00D92BE9" w:rsidRDefault="0027200B" w:rsidP="0027200B">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2. Утвердить в бюджете Петровского сельского поселения иные межбюджетные трансферты, передаваемые бюджету Мясниковского района из бюджета поселения на осуществление части полномочий по решению вопросов местного значения в соответствии с заключенными соглашениями  на 2025 год  в сумме 221,7 тыс. рублей. </w:t>
      </w:r>
    </w:p>
    <w:p w:rsidR="00D92BE9" w:rsidRPr="00D92BE9" w:rsidRDefault="00D92BE9" w:rsidP="0027200B">
      <w:pPr>
        <w:pStyle w:val="a9"/>
        <w:jc w:val="both"/>
        <w:rPr>
          <w:rFonts w:ascii="Times New Roman" w:hAnsi="Times New Roman" w:cs="Times New Roman"/>
          <w:sz w:val="28"/>
          <w:szCs w:val="28"/>
        </w:rPr>
      </w:pPr>
      <w:r w:rsidRPr="00D92BE9">
        <w:rPr>
          <w:rFonts w:ascii="Times New Roman" w:hAnsi="Times New Roman" w:cs="Times New Roman"/>
          <w:sz w:val="28"/>
          <w:szCs w:val="28"/>
        </w:rPr>
        <w:t>Утвердить направление расходования на 2025 год  согласно приложению  7  к настоящему Решению.</w:t>
      </w:r>
    </w:p>
    <w:p w:rsidR="00D92BE9" w:rsidRPr="0027200B" w:rsidRDefault="0027200B" w:rsidP="0027200B">
      <w:pPr>
        <w:pStyle w:val="a9"/>
        <w:jc w:val="both"/>
        <w:rPr>
          <w:rFonts w:ascii="Times New Roman" w:hAnsi="Times New Roman" w:cs="Times New Roman"/>
          <w:b/>
          <w:sz w:val="28"/>
          <w:szCs w:val="28"/>
        </w:rPr>
      </w:pPr>
      <w:r>
        <w:rPr>
          <w:rFonts w:ascii="Times New Roman" w:hAnsi="Times New Roman" w:cs="Times New Roman"/>
          <w:sz w:val="28"/>
          <w:szCs w:val="28"/>
        </w:rPr>
        <w:t xml:space="preserve">           </w:t>
      </w:r>
      <w:r w:rsidR="00D92BE9" w:rsidRPr="00D92BE9">
        <w:rPr>
          <w:rFonts w:ascii="Times New Roman" w:hAnsi="Times New Roman" w:cs="Times New Roman"/>
          <w:sz w:val="28"/>
          <w:szCs w:val="28"/>
        </w:rPr>
        <w:t xml:space="preserve">3. Утвердить в бюджете Петровского сельского поселения направление расходования </w:t>
      </w:r>
      <w:r w:rsidR="00D92BE9" w:rsidRPr="00D92BE9">
        <w:rPr>
          <w:rFonts w:ascii="Times New Roman" w:hAnsi="Times New Roman" w:cs="Times New Roman"/>
          <w:iCs/>
          <w:color w:val="000000"/>
          <w:sz w:val="28"/>
          <w:szCs w:val="28"/>
        </w:rPr>
        <w:t xml:space="preserve"> дорожного фонда Петровского сельского поселения на 2025 год в сумме 8320,8 тыс.руб., на 2026 год в сумме 78886,0 тыс.руб., на 2027 год- 5920,9 тыс.руб. </w:t>
      </w:r>
      <w:r w:rsidR="00D92BE9" w:rsidRPr="00D92BE9">
        <w:rPr>
          <w:rFonts w:ascii="Times New Roman" w:hAnsi="Times New Roman" w:cs="Times New Roman"/>
          <w:sz w:val="28"/>
          <w:szCs w:val="28"/>
        </w:rPr>
        <w:t xml:space="preserve">согласно </w:t>
      </w:r>
      <w:r w:rsidR="00D92BE9" w:rsidRPr="0027200B">
        <w:rPr>
          <w:rFonts w:ascii="Times New Roman" w:hAnsi="Times New Roman" w:cs="Times New Roman"/>
          <w:b/>
          <w:sz w:val="28"/>
          <w:szCs w:val="28"/>
        </w:rPr>
        <w:t>приложению 8</w:t>
      </w:r>
    </w:p>
    <w:p w:rsidR="00D92BE9" w:rsidRPr="00D92BE9" w:rsidRDefault="00D92BE9" w:rsidP="00D92BE9">
      <w:pPr>
        <w:pStyle w:val="a9"/>
        <w:rPr>
          <w:rFonts w:ascii="Times New Roman" w:hAnsi="Times New Roman" w:cs="Times New Roman"/>
          <w:iCs/>
          <w:color w:val="000000"/>
          <w:sz w:val="28"/>
          <w:szCs w:val="28"/>
        </w:rPr>
      </w:pPr>
    </w:p>
    <w:p w:rsidR="00D92BE9" w:rsidRPr="0027200B" w:rsidRDefault="00D92BE9" w:rsidP="0027200B">
      <w:pPr>
        <w:pStyle w:val="a9"/>
        <w:jc w:val="center"/>
        <w:rPr>
          <w:rFonts w:ascii="Times New Roman" w:hAnsi="Times New Roman" w:cs="Times New Roman"/>
          <w:b/>
          <w:sz w:val="28"/>
          <w:szCs w:val="28"/>
        </w:rPr>
      </w:pPr>
      <w:r w:rsidRPr="0027200B">
        <w:rPr>
          <w:rFonts w:ascii="Times New Roman" w:hAnsi="Times New Roman" w:cs="Times New Roman"/>
          <w:b/>
          <w:sz w:val="28"/>
          <w:szCs w:val="28"/>
        </w:rPr>
        <w:lastRenderedPageBreak/>
        <w:t xml:space="preserve">Статья 6. Особенности исполнения  бюджета  </w:t>
      </w:r>
      <w:r w:rsidRPr="0027200B">
        <w:rPr>
          <w:rFonts w:ascii="Times New Roman" w:hAnsi="Times New Roman" w:cs="Times New Roman"/>
          <w:b/>
          <w:iCs/>
          <w:color w:val="000000"/>
          <w:sz w:val="28"/>
          <w:szCs w:val="28"/>
        </w:rPr>
        <w:t>Петровского сельского поселения</w:t>
      </w:r>
      <w:r w:rsidRPr="0027200B">
        <w:rPr>
          <w:rFonts w:ascii="Times New Roman" w:hAnsi="Times New Roman" w:cs="Times New Roman"/>
          <w:b/>
          <w:sz w:val="28"/>
          <w:szCs w:val="28"/>
        </w:rPr>
        <w:t xml:space="preserve"> в 2024 году</w:t>
      </w:r>
    </w:p>
    <w:p w:rsidR="00D92BE9" w:rsidRPr="00D92BE9" w:rsidRDefault="00D92BE9" w:rsidP="00D92BE9">
      <w:pPr>
        <w:pStyle w:val="a9"/>
        <w:rPr>
          <w:rFonts w:ascii="Times New Roman" w:hAnsi="Times New Roman" w:cs="Times New Roman"/>
          <w:sz w:val="28"/>
          <w:szCs w:val="28"/>
        </w:rPr>
      </w:pPr>
    </w:p>
    <w:p w:rsidR="00D92BE9" w:rsidRPr="00D92BE9" w:rsidRDefault="0027200B" w:rsidP="0027200B">
      <w:pPr>
        <w:pStyle w:val="a9"/>
        <w:jc w:val="both"/>
        <w:rPr>
          <w:rFonts w:ascii="Times New Roman" w:hAnsi="Times New Roman" w:cs="Times New Roman"/>
          <w:sz w:val="28"/>
          <w:szCs w:val="28"/>
        </w:rPr>
      </w:pPr>
      <w:r>
        <w:rPr>
          <w:rFonts w:ascii="Times New Roman" w:hAnsi="Times New Roman" w:cs="Times New Roman"/>
          <w:bCs/>
          <w:sz w:val="28"/>
          <w:szCs w:val="28"/>
        </w:rPr>
        <w:t xml:space="preserve">         </w:t>
      </w:r>
      <w:r w:rsidR="00D92BE9" w:rsidRPr="00D92BE9">
        <w:rPr>
          <w:rFonts w:ascii="Times New Roman" w:hAnsi="Times New Roman" w:cs="Times New Roman"/>
          <w:bCs/>
          <w:sz w:val="28"/>
          <w:szCs w:val="28"/>
        </w:rPr>
        <w:t>1.</w:t>
      </w:r>
      <w:r w:rsidR="00D92BE9" w:rsidRPr="00D92BE9">
        <w:rPr>
          <w:rFonts w:ascii="Times New Roman" w:hAnsi="Times New Roman" w:cs="Times New Roman"/>
          <w:sz w:val="28"/>
          <w:szCs w:val="28"/>
        </w:rPr>
        <w:t xml:space="preserve"> Установить в соответствии с частью 4 статьи 44 Решения Собрания депутатов Петровского сельского поселения </w:t>
      </w:r>
      <w:r w:rsidR="00D92BE9" w:rsidRPr="00D92BE9">
        <w:rPr>
          <w:rFonts w:ascii="Times New Roman" w:hAnsi="Times New Roman" w:cs="Times New Roman"/>
          <w:bCs/>
          <w:sz w:val="28"/>
          <w:szCs w:val="28"/>
        </w:rPr>
        <w:t>от  28.09.2007 г. № 18 «О Положении «О бюджетном процессе в Петровском сельском поселении»</w:t>
      </w:r>
      <w:r w:rsidR="00D92BE9" w:rsidRPr="00D92BE9">
        <w:rPr>
          <w:rFonts w:ascii="Times New Roman" w:hAnsi="Times New Roman" w:cs="Times New Roman"/>
          <w:sz w:val="28"/>
          <w:szCs w:val="28"/>
        </w:rPr>
        <w:t>, что основанием для внесения в 2025 году изменений в показатели сводной бюджетной росписи  бюджета Петровского сельского поселения в части расходов за счет средств межбюджетных трансфертов,  предоставляемых  из бюджета района в части расходов за счет средств дорожного фонда Петровского сельского поселения являются  уведомления по расчетам между бюджетами на суммы указанных в них средств, предусмотренных к предоставлению из бюджета района в бюджет Петровского сельского поселения.</w:t>
      </w:r>
    </w:p>
    <w:p w:rsidR="00D92BE9" w:rsidRPr="00D92BE9" w:rsidRDefault="0027200B" w:rsidP="0027200B">
      <w:pPr>
        <w:pStyle w:val="a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92BE9" w:rsidRPr="00D92BE9">
        <w:rPr>
          <w:rFonts w:ascii="Times New Roman" w:hAnsi="Times New Roman" w:cs="Times New Roman"/>
          <w:iCs/>
          <w:sz w:val="28"/>
          <w:szCs w:val="28"/>
        </w:rPr>
        <w:t xml:space="preserve">2. Установить в соответствии с частью 4 статьи 44 Решения Собрания депутатов Петровского сельского поселения от 28.09.2007 г. №18 </w:t>
      </w:r>
      <w:r w:rsidR="00D92BE9" w:rsidRPr="00D92BE9">
        <w:rPr>
          <w:rFonts w:ascii="Times New Roman" w:hAnsi="Times New Roman" w:cs="Times New Roman"/>
          <w:bCs/>
          <w:sz w:val="28"/>
          <w:szCs w:val="28"/>
        </w:rPr>
        <w:t>«О Положении «О бюджетном процессе в Петровском сельском поселении»</w:t>
      </w:r>
      <w:r w:rsidR="00D92BE9" w:rsidRPr="00D92BE9">
        <w:rPr>
          <w:rFonts w:ascii="Times New Roman" w:hAnsi="Times New Roman" w:cs="Times New Roman"/>
          <w:iCs/>
          <w:sz w:val="28"/>
          <w:szCs w:val="28"/>
        </w:rPr>
        <w:t xml:space="preserve">, что основанием для внесения в 2025 году изменений в показатели сводной бюджетной росписи Петровского сельского поселения являются: </w:t>
      </w:r>
    </w:p>
    <w:p w:rsidR="00D92BE9" w:rsidRPr="00D92BE9" w:rsidRDefault="0027200B" w:rsidP="0027200B">
      <w:pPr>
        <w:pStyle w:val="a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92BE9" w:rsidRPr="00D92BE9">
        <w:rPr>
          <w:rFonts w:ascii="Times New Roman" w:hAnsi="Times New Roman" w:cs="Times New Roman"/>
          <w:iCs/>
          <w:sz w:val="28"/>
          <w:szCs w:val="28"/>
        </w:rPr>
        <w:t>1) в части неиспользованных бюджетных ассигнований резервного фонда Администрации Петровского сельского поселения, выделенных в порядке, установленном Администрацией Петровского сельского поселения, постановления Администрации Петровского сельского поселения, предусматривающие:</w:t>
      </w:r>
    </w:p>
    <w:p w:rsidR="00D92BE9" w:rsidRPr="00D92BE9" w:rsidRDefault="00D92BE9" w:rsidP="0027200B">
      <w:pPr>
        <w:pStyle w:val="a9"/>
        <w:jc w:val="both"/>
        <w:rPr>
          <w:rFonts w:ascii="Times New Roman" w:hAnsi="Times New Roman" w:cs="Times New Roman"/>
          <w:iCs/>
          <w:sz w:val="28"/>
          <w:szCs w:val="28"/>
        </w:rPr>
      </w:pPr>
      <w:r w:rsidRPr="00D92BE9">
        <w:rPr>
          <w:rFonts w:ascii="Times New Roman" w:hAnsi="Times New Roman" w:cs="Times New Roman"/>
          <w:iCs/>
          <w:sz w:val="28"/>
          <w:szCs w:val="28"/>
        </w:rPr>
        <w:t>уменьшение объема ранее выделенных бюджетных ассигнований из резервного фонда Администрации Петровского сельского поселения на суммы неиспользованных средств;</w:t>
      </w:r>
    </w:p>
    <w:p w:rsidR="00D92BE9" w:rsidRPr="00D92BE9" w:rsidRDefault="00D92BE9" w:rsidP="0027200B">
      <w:pPr>
        <w:pStyle w:val="a9"/>
        <w:jc w:val="both"/>
        <w:rPr>
          <w:rFonts w:ascii="Times New Roman" w:hAnsi="Times New Roman" w:cs="Times New Roman"/>
          <w:iCs/>
          <w:sz w:val="28"/>
          <w:szCs w:val="28"/>
        </w:rPr>
      </w:pPr>
      <w:r w:rsidRPr="00D92BE9">
        <w:rPr>
          <w:rFonts w:ascii="Times New Roman" w:hAnsi="Times New Roman" w:cs="Times New Roman"/>
          <w:iCs/>
          <w:sz w:val="28"/>
          <w:szCs w:val="28"/>
        </w:rPr>
        <w:t xml:space="preserve">признание утратившими силу ранее принятых постановлений Администрации Петровского сельского поселения о выделении средств из резервного фонда Администрации Петровского сельского поселения. </w:t>
      </w:r>
    </w:p>
    <w:p w:rsidR="00D92BE9" w:rsidRPr="00D92BE9" w:rsidRDefault="0027200B" w:rsidP="0027200B">
      <w:pPr>
        <w:pStyle w:val="a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92BE9" w:rsidRPr="00D92BE9">
        <w:rPr>
          <w:rFonts w:ascii="Times New Roman" w:hAnsi="Times New Roman" w:cs="Times New Roman"/>
          <w:iCs/>
          <w:sz w:val="28"/>
          <w:szCs w:val="28"/>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областного бюджета;</w:t>
      </w:r>
    </w:p>
    <w:p w:rsidR="00D92BE9" w:rsidRPr="00D92BE9" w:rsidRDefault="00D92BE9" w:rsidP="0027200B">
      <w:pPr>
        <w:pStyle w:val="a9"/>
        <w:jc w:val="both"/>
        <w:rPr>
          <w:rFonts w:ascii="Times New Roman" w:hAnsi="Times New Roman" w:cs="Times New Roman"/>
          <w:sz w:val="28"/>
          <w:szCs w:val="28"/>
        </w:rPr>
      </w:pPr>
    </w:p>
    <w:p w:rsidR="00D92BE9" w:rsidRPr="0027200B" w:rsidRDefault="00D92BE9" w:rsidP="0027200B">
      <w:pPr>
        <w:pStyle w:val="a9"/>
        <w:jc w:val="center"/>
        <w:rPr>
          <w:rFonts w:ascii="Times New Roman" w:hAnsi="Times New Roman" w:cs="Times New Roman"/>
          <w:b/>
          <w:sz w:val="28"/>
          <w:szCs w:val="28"/>
        </w:rPr>
      </w:pPr>
      <w:r w:rsidRPr="0027200B">
        <w:rPr>
          <w:rFonts w:ascii="Times New Roman" w:hAnsi="Times New Roman" w:cs="Times New Roman"/>
          <w:b/>
          <w:sz w:val="28"/>
          <w:szCs w:val="28"/>
        </w:rPr>
        <w:t>Статья 7. Вступление в силу настоящего Решения</w:t>
      </w:r>
    </w:p>
    <w:p w:rsidR="00D92BE9" w:rsidRPr="0027200B" w:rsidRDefault="00D92BE9" w:rsidP="0027200B">
      <w:pPr>
        <w:pStyle w:val="a9"/>
        <w:jc w:val="center"/>
        <w:rPr>
          <w:rFonts w:ascii="Times New Roman" w:hAnsi="Times New Roman" w:cs="Times New Roman"/>
          <w:b/>
          <w:sz w:val="28"/>
          <w:szCs w:val="28"/>
        </w:rPr>
      </w:pP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Настоящее Решение вступает в силу с 1 января 2025 года.</w:t>
      </w:r>
    </w:p>
    <w:p w:rsidR="00D92BE9" w:rsidRPr="00D92BE9" w:rsidRDefault="00D92BE9" w:rsidP="00D92BE9">
      <w:pPr>
        <w:pStyle w:val="a9"/>
        <w:rPr>
          <w:rFonts w:ascii="Times New Roman" w:hAnsi="Times New Roman" w:cs="Times New Roman"/>
          <w:sz w:val="28"/>
          <w:szCs w:val="28"/>
        </w:rPr>
      </w:pPr>
    </w:p>
    <w:p w:rsidR="00D160CC" w:rsidRDefault="00D160CC" w:rsidP="00D92BE9">
      <w:pPr>
        <w:pStyle w:val="a9"/>
        <w:rPr>
          <w:rFonts w:ascii="Times New Roman" w:hAnsi="Times New Roman" w:cs="Times New Roman"/>
          <w:sz w:val="28"/>
          <w:szCs w:val="28"/>
        </w:rPr>
      </w:pPr>
    </w:p>
    <w:p w:rsidR="00D160CC" w:rsidRDefault="00D160CC" w:rsidP="00D92BE9">
      <w:pPr>
        <w:pStyle w:val="a9"/>
        <w:rPr>
          <w:rFonts w:ascii="Times New Roman" w:hAnsi="Times New Roman" w:cs="Times New Roman"/>
          <w:sz w:val="28"/>
          <w:szCs w:val="28"/>
        </w:rPr>
      </w:pPr>
    </w:p>
    <w:p w:rsidR="00D160CC" w:rsidRDefault="00D160CC" w:rsidP="00D92BE9">
      <w:pPr>
        <w:pStyle w:val="a9"/>
        <w:rPr>
          <w:rFonts w:ascii="Times New Roman" w:hAnsi="Times New Roman" w:cs="Times New Roman"/>
          <w:sz w:val="28"/>
          <w:szCs w:val="28"/>
        </w:rPr>
      </w:pP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Председатель Собрания депутатов</w:t>
      </w: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 xml:space="preserve">Петровского сельского                                         </w:t>
      </w:r>
      <w:r w:rsidR="00D46A65">
        <w:rPr>
          <w:rFonts w:ascii="Times New Roman" w:hAnsi="Times New Roman" w:cs="Times New Roman"/>
          <w:sz w:val="28"/>
          <w:szCs w:val="28"/>
        </w:rPr>
        <w:t xml:space="preserve">                        </w:t>
      </w:r>
      <w:r w:rsidRPr="00D92BE9">
        <w:rPr>
          <w:rFonts w:ascii="Times New Roman" w:hAnsi="Times New Roman" w:cs="Times New Roman"/>
          <w:sz w:val="28"/>
          <w:szCs w:val="28"/>
        </w:rPr>
        <w:t xml:space="preserve">Л.А. Новиченко                    </w:t>
      </w:r>
    </w:p>
    <w:p w:rsidR="00D92BE9" w:rsidRPr="00D92BE9" w:rsidRDefault="00D92BE9" w:rsidP="00D92BE9">
      <w:pPr>
        <w:pStyle w:val="a9"/>
        <w:rPr>
          <w:rFonts w:ascii="Times New Roman" w:hAnsi="Times New Roman" w:cs="Times New Roman"/>
          <w:sz w:val="28"/>
          <w:szCs w:val="28"/>
        </w:rPr>
      </w:pP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сл. Петровка</w:t>
      </w: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хх.хх.2024 года</w:t>
      </w:r>
    </w:p>
    <w:p w:rsidR="00D92BE9" w:rsidRPr="00D92BE9" w:rsidRDefault="00D92BE9" w:rsidP="00D92BE9">
      <w:pPr>
        <w:pStyle w:val="a9"/>
        <w:rPr>
          <w:rFonts w:ascii="Times New Roman" w:hAnsi="Times New Roman" w:cs="Times New Roman"/>
          <w:sz w:val="28"/>
          <w:szCs w:val="28"/>
        </w:rPr>
      </w:pPr>
      <w:r w:rsidRPr="00D92BE9">
        <w:rPr>
          <w:rFonts w:ascii="Times New Roman" w:hAnsi="Times New Roman" w:cs="Times New Roman"/>
          <w:sz w:val="28"/>
          <w:szCs w:val="28"/>
        </w:rPr>
        <w:t>№ хх</w:t>
      </w:r>
    </w:p>
    <w:p w:rsidR="00E224B9" w:rsidRPr="00D92BE9" w:rsidRDefault="00E224B9" w:rsidP="00D92BE9">
      <w:pPr>
        <w:pStyle w:val="a9"/>
        <w:rPr>
          <w:rFonts w:ascii="Times New Roman" w:hAnsi="Times New Roman" w:cs="Times New Roman"/>
          <w:sz w:val="28"/>
          <w:szCs w:val="28"/>
        </w:rPr>
      </w:pPr>
    </w:p>
    <w:p w:rsidR="00E224B9" w:rsidRPr="00D92BE9" w:rsidRDefault="00E224B9" w:rsidP="00D92BE9">
      <w:pPr>
        <w:pStyle w:val="a9"/>
        <w:rPr>
          <w:rFonts w:ascii="Times New Roman" w:hAnsi="Times New Roman" w:cs="Times New Roman"/>
          <w:sz w:val="28"/>
          <w:szCs w:val="28"/>
        </w:rPr>
      </w:pPr>
    </w:p>
    <w:p w:rsidR="00E224B9" w:rsidRPr="00D92BE9" w:rsidRDefault="00E224B9" w:rsidP="00D92BE9">
      <w:pPr>
        <w:pStyle w:val="a9"/>
        <w:rPr>
          <w:rFonts w:ascii="Times New Roman" w:hAnsi="Times New Roman" w:cs="Times New Roman"/>
          <w:sz w:val="28"/>
          <w:szCs w:val="28"/>
        </w:rPr>
      </w:pPr>
    </w:p>
    <w:p w:rsidR="00E224B9" w:rsidRPr="00D92BE9" w:rsidRDefault="00E224B9" w:rsidP="00D92BE9">
      <w:pPr>
        <w:pStyle w:val="a9"/>
        <w:rPr>
          <w:rFonts w:ascii="Times New Roman" w:hAnsi="Times New Roman" w:cs="Times New Roman"/>
          <w:sz w:val="28"/>
          <w:szCs w:val="28"/>
        </w:rPr>
      </w:pPr>
    </w:p>
    <w:p w:rsidR="00E224B9" w:rsidRPr="00D92BE9" w:rsidRDefault="00E224B9" w:rsidP="00D92BE9">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286D0C">
      <w:pPr>
        <w:pStyle w:val="a9"/>
        <w:rPr>
          <w:rFonts w:ascii="Times New Roman" w:hAnsi="Times New Roman" w:cs="Times New Roman"/>
          <w:sz w:val="28"/>
          <w:szCs w:val="28"/>
        </w:rPr>
      </w:pPr>
    </w:p>
    <w:p w:rsidR="00E224B9" w:rsidRDefault="00E224B9" w:rsidP="008A7A74">
      <w:pPr>
        <w:tabs>
          <w:tab w:val="left" w:pos="10722"/>
        </w:tabs>
        <w:spacing w:after="0" w:line="240" w:lineRule="auto"/>
        <w:ind w:left="333"/>
        <w:jc w:val="right"/>
        <w:rPr>
          <w:rFonts w:ascii="Times New Roman" w:eastAsia="Times New Roman" w:hAnsi="Times New Roman" w:cs="Times New Roman"/>
        </w:rPr>
        <w:sectPr w:rsidR="00E224B9" w:rsidSect="00D46A65">
          <w:pgSz w:w="11906" w:h="16838"/>
          <w:pgMar w:top="425" w:right="851" w:bottom="709" w:left="1134" w:header="720" w:footer="720" w:gutter="0"/>
          <w:cols w:space="720"/>
          <w:docGrid w:linePitch="600" w:charSpace="36864"/>
        </w:sectPr>
      </w:pPr>
    </w:p>
    <w:tbl>
      <w:tblPr>
        <w:tblW w:w="14757" w:type="dxa"/>
        <w:tblInd w:w="93" w:type="dxa"/>
        <w:tblLook w:val="04A0"/>
      </w:tblPr>
      <w:tblGrid>
        <w:gridCol w:w="14757"/>
      </w:tblGrid>
      <w:tr w:rsidR="000F1396" w:rsidTr="00C357DB">
        <w:trPr>
          <w:trHeight w:val="375"/>
        </w:trPr>
        <w:tc>
          <w:tcPr>
            <w:tcW w:w="14757" w:type="dxa"/>
            <w:noWrap/>
            <w:vAlign w:val="bottom"/>
            <w:hideMark/>
          </w:tcPr>
          <w:p w:rsidR="000F1396" w:rsidRDefault="000F1396" w:rsidP="00C357DB">
            <w:pPr>
              <w:tabs>
                <w:tab w:val="left" w:pos="10722"/>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1</w:t>
            </w:r>
          </w:p>
        </w:tc>
      </w:tr>
      <w:tr w:rsidR="000F1396" w:rsidTr="00C357DB">
        <w:trPr>
          <w:trHeight w:val="375"/>
        </w:trPr>
        <w:tc>
          <w:tcPr>
            <w:tcW w:w="14757" w:type="dxa"/>
            <w:noWrap/>
            <w:vAlign w:val="bottom"/>
            <w:hideMark/>
          </w:tcPr>
          <w:p w:rsidR="000F1396" w:rsidRDefault="000F1396" w:rsidP="00C357DB">
            <w:pPr>
              <w:tabs>
                <w:tab w:val="left" w:pos="10722"/>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Решению Собрания депутатов Петровского сельского поселения</w:t>
            </w:r>
          </w:p>
        </w:tc>
      </w:tr>
      <w:tr w:rsidR="000F1396" w:rsidTr="00C357DB">
        <w:trPr>
          <w:trHeight w:val="375"/>
        </w:trPr>
        <w:tc>
          <w:tcPr>
            <w:tcW w:w="14757" w:type="dxa"/>
            <w:noWrap/>
            <w:vAlign w:val="bottom"/>
            <w:hideMark/>
          </w:tcPr>
          <w:p w:rsidR="000F1396" w:rsidRDefault="000F1396" w:rsidP="00C357DB">
            <w:pPr>
              <w:tabs>
                <w:tab w:val="left" w:pos="10722"/>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"О  бюджете Петровского сельского поселения Мясниковского района</w:t>
            </w:r>
          </w:p>
        </w:tc>
      </w:tr>
      <w:tr w:rsidR="000F1396" w:rsidTr="00C357DB">
        <w:trPr>
          <w:trHeight w:val="375"/>
        </w:trPr>
        <w:tc>
          <w:tcPr>
            <w:tcW w:w="14757" w:type="dxa"/>
            <w:noWrap/>
            <w:vAlign w:val="bottom"/>
            <w:hideMark/>
          </w:tcPr>
          <w:p w:rsidR="000F1396" w:rsidRDefault="000F1396" w:rsidP="00C357DB">
            <w:pPr>
              <w:tabs>
                <w:tab w:val="left" w:pos="10722"/>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на 2025 год  и на плановый период 2026 и 2027 годов" </w:t>
            </w:r>
          </w:p>
        </w:tc>
      </w:tr>
      <w:tr w:rsidR="000F1396" w:rsidTr="00C357DB">
        <w:trPr>
          <w:trHeight w:val="375"/>
        </w:trPr>
        <w:tc>
          <w:tcPr>
            <w:tcW w:w="14757" w:type="dxa"/>
            <w:noWrap/>
            <w:vAlign w:val="bottom"/>
            <w:hideMark/>
          </w:tcPr>
          <w:p w:rsidR="000F1396" w:rsidRDefault="000F1396" w:rsidP="00C357DB">
            <w:pPr>
              <w:tabs>
                <w:tab w:val="left" w:pos="10722"/>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от 27.12.2024 № хх </w:t>
            </w:r>
          </w:p>
        </w:tc>
      </w:tr>
    </w:tbl>
    <w:p w:rsidR="000F1396" w:rsidRDefault="000F1396" w:rsidP="000F1396"/>
    <w:tbl>
      <w:tblPr>
        <w:tblW w:w="14899" w:type="dxa"/>
        <w:tblInd w:w="93" w:type="dxa"/>
        <w:tblLook w:val="04A0"/>
      </w:tblPr>
      <w:tblGrid>
        <w:gridCol w:w="14899"/>
      </w:tblGrid>
      <w:tr w:rsidR="000F1396" w:rsidTr="00C357DB">
        <w:trPr>
          <w:trHeight w:val="420"/>
        </w:trPr>
        <w:tc>
          <w:tcPr>
            <w:tcW w:w="14899" w:type="dxa"/>
            <w:hideMark/>
          </w:tcPr>
          <w:p w:rsidR="000F1396" w:rsidRDefault="000F1396" w:rsidP="00C357D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Объем поступлений доходов  бюджета Петровского сельского поселения</w:t>
            </w:r>
          </w:p>
        </w:tc>
      </w:tr>
      <w:tr w:rsidR="000F1396" w:rsidTr="00C357DB">
        <w:trPr>
          <w:trHeight w:val="405"/>
        </w:trPr>
        <w:tc>
          <w:tcPr>
            <w:tcW w:w="14899" w:type="dxa"/>
            <w:hideMark/>
          </w:tcPr>
          <w:p w:rsidR="000F1396" w:rsidRDefault="000F1396" w:rsidP="00C357D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Мясниковского района на 2025 год и на плановый период 2026 и 2027 годов</w:t>
            </w:r>
          </w:p>
        </w:tc>
      </w:tr>
    </w:tbl>
    <w:p w:rsidR="000F1396" w:rsidRDefault="000F1396" w:rsidP="000F1396">
      <w:pPr>
        <w:jc w:val="right"/>
        <w:rPr>
          <w:rFonts w:ascii="Times New Roman" w:hAnsi="Times New Roman" w:cs="Times New Roman"/>
        </w:rPr>
      </w:pPr>
      <w:r>
        <w:rPr>
          <w:rFonts w:ascii="Times New Roman" w:hAnsi="Times New Roman" w:cs="Times New Roman"/>
        </w:rPr>
        <w:t xml:space="preserve">                                                                                         (тыс. рублей)                                                                                                          </w:t>
      </w:r>
    </w:p>
    <w:tbl>
      <w:tblPr>
        <w:tblW w:w="14900" w:type="dxa"/>
        <w:tblInd w:w="93" w:type="dxa"/>
        <w:tblLook w:val="04A0"/>
      </w:tblPr>
      <w:tblGrid>
        <w:gridCol w:w="6111"/>
        <w:gridCol w:w="3969"/>
        <w:gridCol w:w="1843"/>
        <w:gridCol w:w="1418"/>
        <w:gridCol w:w="1559"/>
      </w:tblGrid>
      <w:tr w:rsidR="000F1396" w:rsidTr="00C357DB">
        <w:trPr>
          <w:trHeight w:val="300"/>
        </w:trPr>
        <w:tc>
          <w:tcPr>
            <w:tcW w:w="6111" w:type="dxa"/>
            <w:vMerge w:val="restart"/>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Код бюджетной классификации Российской Федерации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2025</w:t>
            </w:r>
          </w:p>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Сумма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p>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Сумма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p>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Сумма </w:t>
            </w:r>
          </w:p>
        </w:tc>
      </w:tr>
      <w:tr w:rsidR="000F1396" w:rsidTr="00C357D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r>
      <w:tr w:rsidR="000F1396" w:rsidTr="00C357D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b/>
                <w:bCs/>
                <w:color w:val="000000"/>
                <w:sz w:val="24"/>
                <w:szCs w:val="24"/>
              </w:rPr>
            </w:pPr>
          </w:p>
        </w:tc>
      </w:tr>
      <w:tr w:rsidR="000F1396" w:rsidTr="00C357DB">
        <w:trPr>
          <w:trHeight w:val="398"/>
        </w:trPr>
        <w:tc>
          <w:tcPr>
            <w:tcW w:w="14900" w:type="dxa"/>
            <w:gridSpan w:val="5"/>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CYR" w:eastAsia="Times New Roman" w:hAnsi="Times New Roman CYR"/>
                <w:b/>
                <w:bCs/>
                <w:color w:val="000000"/>
                <w:sz w:val="28"/>
                <w:szCs w:val="28"/>
              </w:rPr>
            </w:pPr>
            <w:r>
              <w:rPr>
                <w:rFonts w:ascii="Times New Roman CYR" w:eastAsia="Times New Roman" w:hAnsi="Times New Roman CYR"/>
                <w:b/>
                <w:bCs/>
                <w:color w:val="000000"/>
                <w:sz w:val="28"/>
                <w:szCs w:val="28"/>
              </w:rPr>
              <w:t>ДОХОДЫ</w:t>
            </w:r>
          </w:p>
          <w:p w:rsidR="000F1396" w:rsidRDefault="000F1396" w:rsidP="00C357DB">
            <w:pPr>
              <w:spacing w:after="0" w:line="240" w:lineRule="auto"/>
              <w:jc w:val="center"/>
              <w:rPr>
                <w:rFonts w:ascii="Times New Roman" w:eastAsia="Times New Roman" w:hAnsi="Times New Roman" w:cs="Times New Roman"/>
                <w:b/>
                <w:color w:val="000000"/>
                <w:sz w:val="24"/>
                <w:szCs w:val="24"/>
              </w:rPr>
            </w:pPr>
          </w:p>
        </w:tc>
      </w:tr>
      <w:tr w:rsidR="000F1396" w:rsidTr="00C357DB">
        <w:trPr>
          <w:trHeight w:val="799"/>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НАЛОГОВЫЕ И НЕНАЛОГОВЫЕ ДОХОДЫ</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000 1 00 00000 00 0000 000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7267,1</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7452,8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7636,7</w:t>
            </w:r>
          </w:p>
        </w:tc>
      </w:tr>
      <w:tr w:rsidR="000F1396" w:rsidTr="00C357DB">
        <w:trPr>
          <w:trHeight w:val="546"/>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Налоговые доходы</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7232,6</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7417,1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7599,8</w:t>
            </w:r>
          </w:p>
        </w:tc>
      </w:tr>
      <w:tr w:rsidR="000F1396" w:rsidTr="00C357DB">
        <w:trPr>
          <w:trHeight w:val="839"/>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НАЛОГИ НА ПРИБЫЛЬ, ДОХОДЫ</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000 1 01 00000 00 0000 000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1620,7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1747,1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1869,4</w:t>
            </w:r>
          </w:p>
        </w:tc>
      </w:tr>
      <w:tr w:rsidR="000F1396" w:rsidTr="00C357DB">
        <w:trPr>
          <w:trHeight w:val="409"/>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доходы физических лиц</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182 1 01 02000 01 0000 110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1747,1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1869,4</w:t>
            </w:r>
          </w:p>
        </w:tc>
      </w:tr>
      <w:tr w:rsidR="000F1396" w:rsidTr="00C357DB">
        <w:trPr>
          <w:trHeight w:val="1710"/>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182 1 01 02010 01 0000 110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1747,1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1869,4</w:t>
            </w:r>
          </w:p>
        </w:tc>
      </w:tr>
      <w:tr w:rsidR="000F1396" w:rsidTr="00C357DB">
        <w:trPr>
          <w:trHeight w:val="136"/>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w:t>
            </w:r>
            <w:r>
              <w:rPr>
                <w:rFonts w:ascii="Times New Roman" w:eastAsia="Times New Roman" w:hAnsi="Times New Roman" w:cs="Times New Roman"/>
                <w:color w:val="000000"/>
                <w:sz w:val="24"/>
                <w:szCs w:val="24"/>
              </w:rPr>
              <w:lastRenderedPageBreak/>
              <w:t>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182 1 01 02010 01 1000 110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1747,1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1869,4</w:t>
            </w:r>
          </w:p>
        </w:tc>
      </w:tr>
      <w:tr w:rsidR="000F1396" w:rsidTr="00C357DB">
        <w:trPr>
          <w:trHeight w:val="136"/>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НАЛОГИ НА СОВОКУПНЫЙ ДОХОД</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000 1 05 00000 00 0000 000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1452,7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1510,8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1571,2</w:t>
            </w:r>
          </w:p>
        </w:tc>
      </w:tr>
      <w:tr w:rsidR="000F1396" w:rsidTr="00C357DB">
        <w:trPr>
          <w:trHeight w:val="708"/>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Единый сельскохозяйственный налог</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182 1 05 03000 01 0000 110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1452,7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1571,2</w:t>
            </w:r>
          </w:p>
        </w:tc>
      </w:tr>
      <w:tr w:rsidR="000F1396" w:rsidTr="00C357DB">
        <w:trPr>
          <w:trHeight w:val="554"/>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Единый сельскохозяйственный налог</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182 1 05 03010 01 0000 110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1452,7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1571,2</w:t>
            </w:r>
          </w:p>
        </w:tc>
      </w:tr>
      <w:tr w:rsidR="000F1396" w:rsidTr="00C357DB">
        <w:trPr>
          <w:trHeight w:val="1028"/>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182 1 05 03010 01 1000 110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1452,7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1571,2</w:t>
            </w:r>
          </w:p>
        </w:tc>
      </w:tr>
      <w:tr w:rsidR="000F1396" w:rsidTr="00C357DB">
        <w:trPr>
          <w:trHeight w:val="435"/>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НАЛОГИ НА ИМУЩЕСТВО</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000 1 06 00000 00 0000 000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4159,2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4159,2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4159,2</w:t>
            </w:r>
          </w:p>
        </w:tc>
      </w:tr>
      <w:tr w:rsidR="000F1396" w:rsidTr="00C357DB">
        <w:trPr>
          <w:trHeight w:val="417"/>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имущество физических лиц</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182 1 06 01000 00 0000 110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r>
      <w:tr w:rsidR="000F1396" w:rsidTr="00C357DB">
        <w:trPr>
          <w:trHeight w:val="1028"/>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182 1 06 01030 10 0000 110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r>
      <w:tr w:rsidR="000F1396" w:rsidTr="00C357DB">
        <w:trPr>
          <w:trHeight w:val="3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182 1 06 06000 00 0000 110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3809,2</w:t>
            </w:r>
          </w:p>
        </w:tc>
        <w:tc>
          <w:tcPr>
            <w:tcW w:w="1418" w:type="dxa"/>
            <w:tcBorders>
              <w:top w:val="nil"/>
              <w:left w:val="nil"/>
              <w:bottom w:val="single" w:sz="4" w:space="0" w:color="auto"/>
              <w:right w:val="single" w:sz="4" w:space="0" w:color="auto"/>
            </w:tcBorders>
            <w:hideMark/>
          </w:tcPr>
          <w:p w:rsidR="000F1396" w:rsidRDefault="000F1396" w:rsidP="00C357DB">
            <w:pPr>
              <w:jc w:val="center"/>
            </w:pPr>
            <w:r w:rsidRPr="009C1E99">
              <w:rPr>
                <w:rFonts w:ascii="Times New Roman" w:eastAsia="Times New Roman" w:hAnsi="Times New Roman" w:cs="Times New Roman"/>
                <w:color w:val="000000"/>
                <w:sz w:val="24"/>
                <w:szCs w:val="24"/>
              </w:rPr>
              <w:t>3809,2</w:t>
            </w:r>
          </w:p>
        </w:tc>
        <w:tc>
          <w:tcPr>
            <w:tcW w:w="1559" w:type="dxa"/>
            <w:tcBorders>
              <w:top w:val="nil"/>
              <w:left w:val="nil"/>
              <w:bottom w:val="single" w:sz="4" w:space="0" w:color="auto"/>
              <w:right w:val="single" w:sz="4" w:space="0" w:color="auto"/>
            </w:tcBorders>
            <w:hideMark/>
          </w:tcPr>
          <w:p w:rsidR="000F1396" w:rsidRDefault="000F1396" w:rsidP="00C357DB">
            <w:pPr>
              <w:jc w:val="center"/>
            </w:pPr>
            <w:r w:rsidRPr="009C1E99">
              <w:rPr>
                <w:rFonts w:ascii="Times New Roman" w:eastAsia="Times New Roman" w:hAnsi="Times New Roman" w:cs="Times New Roman"/>
                <w:color w:val="000000"/>
                <w:sz w:val="24"/>
                <w:szCs w:val="24"/>
              </w:rPr>
              <w:t>3809,2</w:t>
            </w:r>
          </w:p>
        </w:tc>
      </w:tr>
      <w:tr w:rsidR="000F1396" w:rsidTr="00C357DB">
        <w:trPr>
          <w:trHeight w:val="545"/>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организаций</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182 1 06 06030 00 0000 110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182 1 06 06033 10 0000 110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w:t>
            </w:r>
          </w:p>
        </w:tc>
      </w:tr>
      <w:tr w:rsidR="000F1396" w:rsidTr="00C357DB">
        <w:trPr>
          <w:trHeight w:val="572"/>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физических лиц</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182 1 06 06040 00 0000 110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182 1 06 06043 10 0000 110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1509,2</w:t>
            </w:r>
          </w:p>
        </w:tc>
      </w:tr>
      <w:tr w:rsidR="000F1396" w:rsidTr="00C357DB">
        <w:trPr>
          <w:trHeight w:val="70"/>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Неналоговые доходы</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34,5</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35,7</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36,9</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ДОХОДЫ ОТ ИСПОЛЬЗОВАНИЯ ИМУЩЕСТВА, НАХОДЯЩЕГОСЯ В ГОСУДАРСТВЕННОЙ И МУНИЦИПАЛЬНОЙ СОБСТВЕННОСТИ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000 1 11 00000 00 0000 000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w:t>
            </w:r>
          </w:p>
        </w:tc>
      </w:tr>
      <w:tr w:rsidR="000F1396" w:rsidTr="00C357DB">
        <w:trPr>
          <w:trHeight w:val="1710"/>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951 1 11 05000 00 0000 120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ДОХОДЫ ОТ ОКАЗАНИЯ ПЛАТНЫХ УСЛУГ И КОМПЕНСАЦИИ ЗАТРАТ ГОСУДАРСТВА</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000 1 13 00000 00 0000 000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32,4</w:t>
            </w:r>
          </w:p>
        </w:tc>
      </w:tr>
      <w:tr w:rsidR="000F1396" w:rsidTr="00C357DB">
        <w:trPr>
          <w:trHeight w:val="70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Доходы от компенсации затрат государства</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951 1 13 02000 00 0000 130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p>
        </w:tc>
      </w:tr>
      <w:tr w:rsidR="000F1396" w:rsidTr="00C357DB">
        <w:trPr>
          <w:trHeight w:val="561"/>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доходы от компенсации затрат государства</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951 1 13 02990 00 0000 130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доходы от компенсации затрат бюджетов сельских поселений</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951 1 13 02995 10 0000 130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p>
        </w:tc>
      </w:tr>
      <w:tr w:rsidR="000F1396" w:rsidTr="00C357DB">
        <w:trPr>
          <w:trHeight w:val="799"/>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БЕЗВОЗМЕЗДНЫЕ ПОСТУПЛЕНИЯ</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000 2 00 00000 00 0000 000 </w:t>
            </w:r>
          </w:p>
        </w:tc>
        <w:tc>
          <w:tcPr>
            <w:tcW w:w="1843" w:type="dxa"/>
            <w:tcBorders>
              <w:top w:val="nil"/>
              <w:left w:val="nil"/>
              <w:bottom w:val="single" w:sz="4" w:space="0" w:color="auto"/>
              <w:right w:val="single" w:sz="4" w:space="0" w:color="auto"/>
            </w:tcBorders>
            <w:vAlign w:val="center"/>
            <w:hideMark/>
          </w:tcPr>
          <w:p w:rsidR="000F1396" w:rsidRPr="001240FC"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15387,2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84712,8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5922,4</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000 2 02 00000 00 0000 000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15387,2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84712,8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5922,4</w:t>
            </w:r>
          </w:p>
        </w:tc>
      </w:tr>
      <w:tr w:rsidR="000F1396" w:rsidTr="00C357DB">
        <w:trPr>
          <w:trHeight w:val="926"/>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951 2 02 10000 00 0000 150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7065,1</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5387,8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Дотации бюджетам сельских поселений на выравнивание бюджетной обеспеченности из бюджетов субъекта Российской Федерации </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951 2 02 15001 10 0000 150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6544,4</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5387,8</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F1396" w:rsidTr="00C357DB">
        <w:trPr>
          <w:trHeight w:val="710"/>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Дотации бюджетам сельских поселений на поддержку мер по обеспечению сбалансированности бюджетов</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951 2 02 15002 10 0000 150</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520,7</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p>
        </w:tc>
      </w:tr>
      <w:tr w:rsidR="000F1396" w:rsidTr="00C357DB">
        <w:trPr>
          <w:trHeight w:val="710"/>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951 2 02 30000 00 0000 150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401,0</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437,7</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Субвенции местным бюджетам на выполнение передаваемых полномочий субъектов Российской Федерации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951 2 02 30024 00 0000 150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сельских поселений на выполнение передаваемых полномочий субъектов Российской Федерации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951 2 02 30024 10 0000 150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951 2 02 35118 00 0000 150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F1396" w:rsidTr="00C357DB">
        <w:trPr>
          <w:trHeight w:val="1028"/>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951 2 02 35118 10 0000 150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F1396" w:rsidTr="00C357DB">
        <w:trPr>
          <w:trHeight w:val="70"/>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Иные межбюджетные трансферты</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951 2 02 40000 00 0000 150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8322,1</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78887,3</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5922,2</w:t>
            </w:r>
          </w:p>
        </w:tc>
      </w:tr>
      <w:tr w:rsidR="000F1396" w:rsidTr="00C357DB">
        <w:trPr>
          <w:trHeight w:val="1369"/>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951 2 02 40014 00 0000 150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jc w:val="center"/>
            </w:pPr>
            <w:r w:rsidRPr="00491C65">
              <w:rPr>
                <w:rFonts w:ascii="Times New Roman" w:eastAsia="Times New Roman" w:hAnsi="Times New Roman" w:cs="Times New Roman"/>
                <w:color w:val="000000"/>
                <w:sz w:val="24"/>
                <w:szCs w:val="24"/>
              </w:rPr>
              <w:t>5920,9</w:t>
            </w:r>
          </w:p>
        </w:tc>
        <w:tc>
          <w:tcPr>
            <w:tcW w:w="1418" w:type="dxa"/>
            <w:tcBorders>
              <w:top w:val="nil"/>
              <w:left w:val="nil"/>
              <w:bottom w:val="single" w:sz="4" w:space="0" w:color="auto"/>
              <w:right w:val="single" w:sz="4" w:space="0" w:color="auto"/>
            </w:tcBorders>
            <w:vAlign w:val="center"/>
            <w:hideMark/>
          </w:tcPr>
          <w:p w:rsidR="000F1396" w:rsidRDefault="000F1396" w:rsidP="00C357DB">
            <w:pPr>
              <w:jc w:val="center"/>
            </w:pPr>
            <w:r w:rsidRPr="00491C65">
              <w:rPr>
                <w:rFonts w:ascii="Times New Roman" w:eastAsia="Times New Roman" w:hAnsi="Times New Roman" w:cs="Times New Roman"/>
                <w:color w:val="000000"/>
                <w:sz w:val="24"/>
                <w:szCs w:val="24"/>
              </w:rPr>
              <w:t>5920,9</w:t>
            </w:r>
          </w:p>
        </w:tc>
        <w:tc>
          <w:tcPr>
            <w:tcW w:w="1559" w:type="dxa"/>
            <w:tcBorders>
              <w:top w:val="nil"/>
              <w:left w:val="nil"/>
              <w:bottom w:val="single" w:sz="4" w:space="0" w:color="auto"/>
              <w:right w:val="single" w:sz="4" w:space="0" w:color="auto"/>
            </w:tcBorders>
            <w:vAlign w:val="center"/>
            <w:hideMark/>
          </w:tcPr>
          <w:p w:rsidR="000F1396" w:rsidRDefault="000F1396" w:rsidP="00C357DB">
            <w:pPr>
              <w:jc w:val="center"/>
            </w:pPr>
            <w:r w:rsidRPr="00491C65">
              <w:rPr>
                <w:rFonts w:ascii="Times New Roman" w:eastAsia="Times New Roman" w:hAnsi="Times New Roman" w:cs="Times New Roman"/>
                <w:color w:val="000000"/>
                <w:sz w:val="24"/>
                <w:szCs w:val="24"/>
              </w:rPr>
              <w:t>5920,9</w:t>
            </w:r>
          </w:p>
        </w:tc>
      </w:tr>
      <w:tr w:rsidR="000F1396" w:rsidTr="00C357DB">
        <w:trPr>
          <w:trHeight w:val="1369"/>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951 2 02 40014 10 0000 150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jc w:val="center"/>
            </w:pPr>
            <w:r w:rsidRPr="00491C65">
              <w:rPr>
                <w:rFonts w:ascii="Times New Roman" w:eastAsia="Times New Roman" w:hAnsi="Times New Roman" w:cs="Times New Roman"/>
                <w:color w:val="000000"/>
                <w:sz w:val="24"/>
                <w:szCs w:val="24"/>
              </w:rPr>
              <w:t>5920,9</w:t>
            </w:r>
          </w:p>
        </w:tc>
        <w:tc>
          <w:tcPr>
            <w:tcW w:w="1418" w:type="dxa"/>
            <w:tcBorders>
              <w:top w:val="nil"/>
              <w:left w:val="nil"/>
              <w:bottom w:val="single" w:sz="4" w:space="0" w:color="auto"/>
              <w:right w:val="single" w:sz="4" w:space="0" w:color="auto"/>
            </w:tcBorders>
            <w:vAlign w:val="center"/>
            <w:hideMark/>
          </w:tcPr>
          <w:p w:rsidR="000F1396" w:rsidRDefault="000F1396" w:rsidP="00C357DB">
            <w:pPr>
              <w:jc w:val="center"/>
            </w:pPr>
            <w:r w:rsidRPr="00491C65">
              <w:rPr>
                <w:rFonts w:ascii="Times New Roman" w:eastAsia="Times New Roman" w:hAnsi="Times New Roman" w:cs="Times New Roman"/>
                <w:color w:val="000000"/>
                <w:sz w:val="24"/>
                <w:szCs w:val="24"/>
              </w:rPr>
              <w:t>5920,9</w:t>
            </w:r>
          </w:p>
        </w:tc>
        <w:tc>
          <w:tcPr>
            <w:tcW w:w="1559" w:type="dxa"/>
            <w:tcBorders>
              <w:top w:val="nil"/>
              <w:left w:val="nil"/>
              <w:bottom w:val="single" w:sz="4" w:space="0" w:color="auto"/>
              <w:right w:val="single" w:sz="4" w:space="0" w:color="auto"/>
            </w:tcBorders>
            <w:vAlign w:val="center"/>
            <w:hideMark/>
          </w:tcPr>
          <w:p w:rsidR="000F1396" w:rsidRDefault="000F1396" w:rsidP="00C357DB">
            <w:pPr>
              <w:jc w:val="center"/>
            </w:pPr>
            <w:r w:rsidRPr="00491C65">
              <w:rPr>
                <w:rFonts w:ascii="Times New Roman" w:eastAsia="Times New Roman" w:hAnsi="Times New Roman" w:cs="Times New Roman"/>
                <w:color w:val="000000"/>
                <w:sz w:val="24"/>
                <w:szCs w:val="24"/>
              </w:rPr>
              <w:t>5920,9</w:t>
            </w:r>
          </w:p>
        </w:tc>
      </w:tr>
      <w:tr w:rsidR="000F1396" w:rsidTr="00C357DB">
        <w:trPr>
          <w:trHeight w:val="501"/>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межбюджетные трансферты, передаваемые бюджетам (градостроительство)</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951 2 02 49999 00 0000 150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0F1396" w:rsidTr="00C357DB">
        <w:trPr>
          <w:trHeight w:val="501"/>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951 2 02 49999 00 0000 150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p>
        </w:tc>
      </w:tr>
      <w:tr w:rsidR="000F1396" w:rsidTr="00C357DB">
        <w:trPr>
          <w:trHeight w:val="683"/>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Прочие межбюджетные трансферты, передаваемые бюджетам сельских поселений </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951 2 02 49999 10 0000 150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p>
        </w:tc>
      </w:tr>
      <w:tr w:rsidR="000F1396" w:rsidTr="00C357DB">
        <w:trPr>
          <w:trHeight w:val="364"/>
        </w:trPr>
        <w:tc>
          <w:tcPr>
            <w:tcW w:w="6111" w:type="dxa"/>
            <w:tcBorders>
              <w:top w:val="nil"/>
              <w:left w:val="single" w:sz="4" w:space="0" w:color="auto"/>
              <w:bottom w:val="single" w:sz="4" w:space="0" w:color="auto"/>
              <w:right w:val="single" w:sz="4" w:space="0" w:color="auto"/>
            </w:tcBorders>
            <w:vAlign w:val="center"/>
            <w:hideMark/>
          </w:tcPr>
          <w:p w:rsidR="000F1396" w:rsidRDefault="000F1396" w:rsidP="00C357DB">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396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23055,3</w:t>
            </w:r>
          </w:p>
        </w:tc>
        <w:tc>
          <w:tcPr>
            <w:tcW w:w="1418"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92165,6</w:t>
            </w:r>
          </w:p>
        </w:tc>
        <w:tc>
          <w:tcPr>
            <w:tcW w:w="1559" w:type="dxa"/>
            <w:tcBorders>
              <w:top w:val="nil"/>
              <w:left w:val="nil"/>
              <w:bottom w:val="single" w:sz="4" w:space="0" w:color="auto"/>
              <w:right w:val="single" w:sz="4" w:space="0" w:color="auto"/>
            </w:tcBorders>
            <w:vAlign w:val="center"/>
            <w:hideMark/>
          </w:tcPr>
          <w:p w:rsidR="000F1396" w:rsidRDefault="000F1396"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13559,1</w:t>
            </w:r>
          </w:p>
        </w:tc>
      </w:tr>
    </w:tbl>
    <w:p w:rsidR="000F1396" w:rsidRDefault="000F1396" w:rsidP="000F1396"/>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286D0C">
      <w:pPr>
        <w:pStyle w:val="a9"/>
        <w:rPr>
          <w:rFonts w:ascii="Times New Roman" w:hAnsi="Times New Roman" w:cs="Times New Roman"/>
          <w:sz w:val="28"/>
          <w:szCs w:val="28"/>
        </w:rPr>
      </w:pPr>
    </w:p>
    <w:p w:rsidR="00EF1CF2" w:rsidRDefault="00EF1CF2" w:rsidP="0019164F">
      <w:pPr>
        <w:jc w:val="center"/>
        <w:sectPr w:rsidR="00EF1CF2" w:rsidSect="00E224B9">
          <w:pgSz w:w="16838" w:h="11906" w:orient="landscape"/>
          <w:pgMar w:top="567" w:right="284" w:bottom="850" w:left="284" w:header="720" w:footer="720" w:gutter="0"/>
          <w:cols w:space="720"/>
          <w:docGrid w:linePitch="600" w:charSpace="36864"/>
        </w:sectPr>
      </w:pPr>
      <w:bookmarkStart w:id="0" w:name="RANGE!A1:C32"/>
      <w:bookmarkEnd w:id="0"/>
    </w:p>
    <w:tbl>
      <w:tblPr>
        <w:tblW w:w="11107" w:type="dxa"/>
        <w:tblInd w:w="-34" w:type="dxa"/>
        <w:tblLayout w:type="fixed"/>
        <w:tblLook w:val="0000"/>
      </w:tblPr>
      <w:tblGrid>
        <w:gridCol w:w="127"/>
        <w:gridCol w:w="3100"/>
        <w:gridCol w:w="4428"/>
        <w:gridCol w:w="142"/>
        <w:gridCol w:w="992"/>
        <w:gridCol w:w="262"/>
        <w:gridCol w:w="872"/>
        <w:gridCol w:w="142"/>
        <w:gridCol w:w="992"/>
        <w:gridCol w:w="50"/>
      </w:tblGrid>
      <w:tr w:rsidR="00EF1CF2" w:rsidRPr="00B37CE7" w:rsidTr="009535AA">
        <w:trPr>
          <w:gridAfter w:val="1"/>
          <w:wAfter w:w="50" w:type="dxa"/>
          <w:trHeight w:val="135"/>
        </w:trPr>
        <w:tc>
          <w:tcPr>
            <w:tcW w:w="3227" w:type="dxa"/>
            <w:gridSpan w:val="2"/>
            <w:tcBorders>
              <w:top w:val="nil"/>
              <w:left w:val="nil"/>
              <w:bottom w:val="nil"/>
              <w:right w:val="nil"/>
            </w:tcBorders>
            <w:shd w:val="clear" w:color="auto" w:fill="auto"/>
            <w:noWrap/>
            <w:vAlign w:val="bottom"/>
          </w:tcPr>
          <w:p w:rsidR="00EF1CF2" w:rsidRPr="00B37CE7" w:rsidRDefault="00EF1CF2" w:rsidP="0019164F">
            <w:pPr>
              <w:jc w:val="center"/>
            </w:pPr>
          </w:p>
        </w:tc>
        <w:tc>
          <w:tcPr>
            <w:tcW w:w="4570" w:type="dxa"/>
            <w:gridSpan w:val="2"/>
            <w:tcBorders>
              <w:top w:val="nil"/>
              <w:left w:val="nil"/>
              <w:bottom w:val="nil"/>
              <w:right w:val="nil"/>
            </w:tcBorders>
            <w:shd w:val="clear" w:color="auto" w:fill="auto"/>
            <w:noWrap/>
            <w:vAlign w:val="bottom"/>
          </w:tcPr>
          <w:p w:rsidR="00EF1CF2" w:rsidRPr="006F61C4" w:rsidRDefault="00EF1CF2" w:rsidP="0019164F">
            <w:pPr>
              <w:jc w:val="center"/>
              <w:rPr>
                <w:sz w:val="20"/>
                <w:szCs w:val="20"/>
              </w:rPr>
            </w:pPr>
          </w:p>
        </w:tc>
        <w:tc>
          <w:tcPr>
            <w:tcW w:w="1254" w:type="dxa"/>
            <w:gridSpan w:val="2"/>
            <w:tcBorders>
              <w:top w:val="nil"/>
              <w:left w:val="nil"/>
              <w:bottom w:val="nil"/>
              <w:right w:val="nil"/>
            </w:tcBorders>
            <w:shd w:val="clear" w:color="auto" w:fill="auto"/>
            <w:noWrap/>
            <w:vAlign w:val="bottom"/>
          </w:tcPr>
          <w:p w:rsidR="00EF1CF2" w:rsidRPr="006F61C4" w:rsidRDefault="00EF1CF2" w:rsidP="0019164F">
            <w:pPr>
              <w:jc w:val="center"/>
              <w:rPr>
                <w:sz w:val="20"/>
                <w:szCs w:val="20"/>
              </w:rPr>
            </w:pPr>
          </w:p>
        </w:tc>
        <w:tc>
          <w:tcPr>
            <w:tcW w:w="1014" w:type="dxa"/>
            <w:gridSpan w:val="2"/>
            <w:tcBorders>
              <w:top w:val="nil"/>
              <w:left w:val="nil"/>
              <w:bottom w:val="nil"/>
              <w:right w:val="nil"/>
            </w:tcBorders>
          </w:tcPr>
          <w:p w:rsidR="00EF1CF2" w:rsidRPr="006F61C4" w:rsidRDefault="00EF1CF2" w:rsidP="0019164F">
            <w:pPr>
              <w:jc w:val="center"/>
              <w:rPr>
                <w:sz w:val="20"/>
                <w:szCs w:val="20"/>
              </w:rPr>
            </w:pPr>
          </w:p>
        </w:tc>
        <w:tc>
          <w:tcPr>
            <w:tcW w:w="992" w:type="dxa"/>
            <w:tcBorders>
              <w:top w:val="nil"/>
              <w:left w:val="nil"/>
              <w:bottom w:val="nil"/>
              <w:right w:val="nil"/>
            </w:tcBorders>
          </w:tcPr>
          <w:p w:rsidR="00EF1CF2" w:rsidRPr="006F61C4" w:rsidRDefault="00EF1CF2" w:rsidP="0019164F">
            <w:pPr>
              <w:jc w:val="center"/>
              <w:rPr>
                <w:sz w:val="20"/>
                <w:szCs w:val="20"/>
              </w:rPr>
            </w:pPr>
          </w:p>
        </w:tc>
      </w:tr>
      <w:tr w:rsidR="009535AA" w:rsidRPr="00B37CE7" w:rsidTr="009535AA">
        <w:trPr>
          <w:gridAfter w:val="1"/>
          <w:wAfter w:w="50" w:type="dxa"/>
          <w:trHeight w:val="375"/>
        </w:trPr>
        <w:tc>
          <w:tcPr>
            <w:tcW w:w="3227" w:type="dxa"/>
            <w:gridSpan w:val="2"/>
            <w:tcBorders>
              <w:top w:val="nil"/>
              <w:left w:val="nil"/>
              <w:bottom w:val="nil"/>
              <w:right w:val="nil"/>
            </w:tcBorders>
            <w:shd w:val="clear" w:color="auto" w:fill="auto"/>
            <w:noWrap/>
            <w:vAlign w:val="bottom"/>
          </w:tcPr>
          <w:p w:rsidR="009535AA" w:rsidRPr="00B37CE7" w:rsidRDefault="009535AA" w:rsidP="00C357DB">
            <w:pPr>
              <w:jc w:val="center"/>
            </w:pPr>
          </w:p>
        </w:tc>
        <w:tc>
          <w:tcPr>
            <w:tcW w:w="7830" w:type="dxa"/>
            <w:gridSpan w:val="7"/>
            <w:tcBorders>
              <w:top w:val="nil"/>
              <w:left w:val="nil"/>
              <w:bottom w:val="nil"/>
              <w:right w:val="nil"/>
            </w:tcBorders>
            <w:shd w:val="clear" w:color="auto" w:fill="auto"/>
            <w:noWrap/>
            <w:vAlign w:val="bottom"/>
          </w:tcPr>
          <w:p w:rsidR="009535AA" w:rsidRPr="00651306" w:rsidRDefault="009535AA" w:rsidP="00C357DB">
            <w:pPr>
              <w:jc w:val="right"/>
            </w:pPr>
            <w:r w:rsidRPr="00651306">
              <w:t xml:space="preserve">Приложение </w:t>
            </w:r>
            <w:r>
              <w:t>№2</w:t>
            </w:r>
          </w:p>
        </w:tc>
      </w:tr>
      <w:tr w:rsidR="009535AA" w:rsidTr="009535AA">
        <w:tblPrEx>
          <w:tblLook w:val="04A0"/>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9535AA" w:rsidRDefault="009535AA" w:rsidP="00C357DB">
            <w:pPr>
              <w:jc w:val="right"/>
            </w:pPr>
            <w:r>
              <w:t>к проекту решения Собрания депутатов Петровского сельского поселения</w:t>
            </w:r>
          </w:p>
        </w:tc>
      </w:tr>
      <w:tr w:rsidR="009535AA" w:rsidTr="009535AA">
        <w:tblPrEx>
          <w:tblLook w:val="04A0"/>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9535AA" w:rsidRDefault="009535AA" w:rsidP="00C357DB">
            <w:pPr>
              <w:jc w:val="right"/>
            </w:pPr>
            <w:r>
              <w:t xml:space="preserve">                                                                              «О бюджете Петровского сельского поселения</w:t>
            </w:r>
          </w:p>
        </w:tc>
      </w:tr>
      <w:tr w:rsidR="009535AA" w:rsidTr="009535AA">
        <w:tblPrEx>
          <w:tblLook w:val="04A0"/>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9535AA" w:rsidRDefault="009535AA" w:rsidP="00C357DB">
            <w:r>
              <w:t xml:space="preserve">                                                               Мясниковского района на 2025 год и на плановый период 2026 и 2027 годов»</w:t>
            </w:r>
          </w:p>
        </w:tc>
      </w:tr>
      <w:tr w:rsidR="009535AA" w:rsidTr="009535AA">
        <w:tblPrEx>
          <w:tblLook w:val="04A0"/>
        </w:tblPrEx>
        <w:trPr>
          <w:gridBefore w:val="1"/>
          <w:wBefore w:w="127" w:type="dxa"/>
          <w:trHeight w:val="375"/>
        </w:trPr>
        <w:tc>
          <w:tcPr>
            <w:tcW w:w="10980" w:type="dxa"/>
            <w:gridSpan w:val="9"/>
            <w:tcBorders>
              <w:top w:val="nil"/>
              <w:left w:val="nil"/>
              <w:bottom w:val="nil"/>
              <w:right w:val="nil"/>
            </w:tcBorders>
            <w:shd w:val="clear" w:color="auto" w:fill="auto"/>
            <w:noWrap/>
            <w:vAlign w:val="bottom"/>
            <w:hideMark/>
          </w:tcPr>
          <w:p w:rsidR="009535AA" w:rsidRDefault="009535AA" w:rsidP="00C357DB">
            <w:pPr>
              <w:jc w:val="right"/>
            </w:pPr>
            <w:r>
              <w:t>от хх.хх.2024 г. № хх</w:t>
            </w:r>
          </w:p>
          <w:p w:rsidR="009535AA" w:rsidRDefault="009535AA" w:rsidP="00C357DB"/>
        </w:tc>
      </w:tr>
      <w:tr w:rsidR="009535AA" w:rsidRPr="00B37CE7" w:rsidTr="009535AA">
        <w:trPr>
          <w:gridAfter w:val="1"/>
          <w:wAfter w:w="50" w:type="dxa"/>
          <w:trHeight w:val="375"/>
        </w:trPr>
        <w:tc>
          <w:tcPr>
            <w:tcW w:w="11057" w:type="dxa"/>
            <w:gridSpan w:val="9"/>
            <w:tcBorders>
              <w:top w:val="nil"/>
              <w:left w:val="nil"/>
              <w:bottom w:val="nil"/>
              <w:right w:val="nil"/>
            </w:tcBorders>
            <w:shd w:val="clear" w:color="auto" w:fill="auto"/>
            <w:noWrap/>
            <w:vAlign w:val="bottom"/>
          </w:tcPr>
          <w:p w:rsidR="009535AA" w:rsidRPr="00B37CE7" w:rsidRDefault="009535AA" w:rsidP="00C357DB">
            <w:pPr>
              <w:jc w:val="right"/>
            </w:pPr>
            <w:r>
              <w:t xml:space="preserve">           </w:t>
            </w:r>
            <w:r w:rsidRPr="00B37CE7">
              <w:t>(тыс. рублей)</w:t>
            </w:r>
          </w:p>
        </w:tc>
      </w:tr>
      <w:tr w:rsidR="009535AA" w:rsidRPr="0078335A" w:rsidTr="009535AA">
        <w:trPr>
          <w:gridAfter w:val="1"/>
          <w:wAfter w:w="50" w:type="dxa"/>
          <w:trHeight w:val="375"/>
        </w:trPr>
        <w:tc>
          <w:tcPr>
            <w:tcW w:w="3227" w:type="dxa"/>
            <w:gridSpan w:val="2"/>
            <w:vMerge w:val="restart"/>
            <w:tcBorders>
              <w:top w:val="single" w:sz="4" w:space="0" w:color="auto"/>
              <w:left w:val="single" w:sz="4" w:space="0" w:color="auto"/>
              <w:right w:val="single" w:sz="4" w:space="0" w:color="auto"/>
            </w:tcBorders>
            <w:shd w:val="clear" w:color="auto" w:fill="auto"/>
          </w:tcPr>
          <w:p w:rsidR="009535AA" w:rsidRPr="00B37CE7" w:rsidRDefault="009535AA" w:rsidP="00C357DB">
            <w:pPr>
              <w:jc w:val="center"/>
              <w:rPr>
                <w:b/>
                <w:bCs/>
              </w:rPr>
            </w:pPr>
            <w:r w:rsidRPr="00B37CE7">
              <w:rPr>
                <w:b/>
                <w:bCs/>
              </w:rPr>
              <w:t>Код БК РФ</w:t>
            </w:r>
          </w:p>
        </w:tc>
        <w:tc>
          <w:tcPr>
            <w:tcW w:w="4428" w:type="dxa"/>
            <w:vMerge w:val="restart"/>
            <w:tcBorders>
              <w:top w:val="single" w:sz="4" w:space="0" w:color="auto"/>
              <w:left w:val="nil"/>
              <w:right w:val="single" w:sz="4" w:space="0" w:color="auto"/>
            </w:tcBorders>
            <w:shd w:val="clear" w:color="auto" w:fill="auto"/>
          </w:tcPr>
          <w:p w:rsidR="009535AA" w:rsidRPr="00B37CE7" w:rsidRDefault="009535AA" w:rsidP="00C357DB">
            <w:pPr>
              <w:jc w:val="center"/>
              <w:rPr>
                <w:b/>
                <w:bCs/>
              </w:rPr>
            </w:pPr>
            <w:r w:rsidRPr="00B37CE7">
              <w:rPr>
                <w:b/>
                <w:bCs/>
              </w:rPr>
              <w:t>Наименование</w:t>
            </w:r>
          </w:p>
        </w:tc>
        <w:tc>
          <w:tcPr>
            <w:tcW w:w="1134" w:type="dxa"/>
            <w:gridSpan w:val="2"/>
            <w:vMerge w:val="restart"/>
            <w:tcBorders>
              <w:top w:val="single" w:sz="4" w:space="0" w:color="auto"/>
              <w:left w:val="nil"/>
              <w:right w:val="single" w:sz="4" w:space="0" w:color="auto"/>
            </w:tcBorders>
            <w:shd w:val="clear" w:color="auto" w:fill="auto"/>
          </w:tcPr>
          <w:p w:rsidR="009535AA" w:rsidRPr="00B37CE7" w:rsidRDefault="009535AA" w:rsidP="00C357DB">
            <w:pPr>
              <w:jc w:val="center"/>
              <w:rPr>
                <w:b/>
                <w:bCs/>
              </w:rPr>
            </w:pPr>
            <w:r>
              <w:rPr>
                <w:b/>
                <w:bCs/>
              </w:rPr>
              <w:t>2025 год</w:t>
            </w:r>
          </w:p>
        </w:tc>
        <w:tc>
          <w:tcPr>
            <w:tcW w:w="2268" w:type="dxa"/>
            <w:gridSpan w:val="4"/>
            <w:tcBorders>
              <w:top w:val="single" w:sz="4" w:space="0" w:color="auto"/>
              <w:left w:val="nil"/>
              <w:bottom w:val="single" w:sz="4" w:space="0" w:color="auto"/>
              <w:right w:val="single" w:sz="4" w:space="0" w:color="auto"/>
            </w:tcBorders>
          </w:tcPr>
          <w:p w:rsidR="009535AA" w:rsidRPr="0078335A" w:rsidRDefault="009535AA" w:rsidP="00C357DB">
            <w:pPr>
              <w:rPr>
                <w:b/>
              </w:rPr>
            </w:pPr>
            <w:r>
              <w:rPr>
                <w:b/>
              </w:rPr>
              <w:t>Плановый период</w:t>
            </w:r>
          </w:p>
        </w:tc>
      </w:tr>
      <w:tr w:rsidR="009535AA" w:rsidRPr="00A21B4A" w:rsidTr="009535AA">
        <w:trPr>
          <w:gridAfter w:val="1"/>
          <w:wAfter w:w="50" w:type="dxa"/>
          <w:trHeight w:val="375"/>
        </w:trPr>
        <w:tc>
          <w:tcPr>
            <w:tcW w:w="3227" w:type="dxa"/>
            <w:gridSpan w:val="2"/>
            <w:vMerge/>
            <w:tcBorders>
              <w:left w:val="single" w:sz="4" w:space="0" w:color="auto"/>
              <w:bottom w:val="single" w:sz="4" w:space="0" w:color="auto"/>
              <w:right w:val="single" w:sz="4" w:space="0" w:color="auto"/>
            </w:tcBorders>
            <w:shd w:val="clear" w:color="auto" w:fill="auto"/>
          </w:tcPr>
          <w:p w:rsidR="009535AA" w:rsidRPr="00B37CE7" w:rsidRDefault="009535AA" w:rsidP="00C357DB">
            <w:pPr>
              <w:jc w:val="center"/>
              <w:rPr>
                <w:b/>
                <w:bCs/>
              </w:rPr>
            </w:pPr>
          </w:p>
        </w:tc>
        <w:tc>
          <w:tcPr>
            <w:tcW w:w="4428" w:type="dxa"/>
            <w:vMerge/>
            <w:tcBorders>
              <w:left w:val="nil"/>
              <w:bottom w:val="single" w:sz="4" w:space="0" w:color="auto"/>
              <w:right w:val="single" w:sz="4" w:space="0" w:color="auto"/>
            </w:tcBorders>
            <w:shd w:val="clear" w:color="auto" w:fill="auto"/>
          </w:tcPr>
          <w:p w:rsidR="009535AA" w:rsidRPr="00B37CE7" w:rsidRDefault="009535AA" w:rsidP="00C357DB">
            <w:pPr>
              <w:jc w:val="center"/>
              <w:rPr>
                <w:b/>
                <w:bCs/>
              </w:rPr>
            </w:pPr>
          </w:p>
        </w:tc>
        <w:tc>
          <w:tcPr>
            <w:tcW w:w="1134" w:type="dxa"/>
            <w:gridSpan w:val="2"/>
            <w:vMerge/>
            <w:tcBorders>
              <w:left w:val="nil"/>
              <w:bottom w:val="single" w:sz="4" w:space="0" w:color="auto"/>
              <w:right w:val="single" w:sz="4" w:space="0" w:color="auto"/>
            </w:tcBorders>
            <w:shd w:val="clear" w:color="auto" w:fill="auto"/>
          </w:tcPr>
          <w:p w:rsidR="009535AA" w:rsidRDefault="009535AA" w:rsidP="00C357DB">
            <w:pPr>
              <w:jc w:val="center"/>
              <w:rPr>
                <w:b/>
                <w:bCs/>
              </w:rPr>
            </w:pPr>
          </w:p>
        </w:tc>
        <w:tc>
          <w:tcPr>
            <w:tcW w:w="1134" w:type="dxa"/>
            <w:gridSpan w:val="2"/>
            <w:tcBorders>
              <w:top w:val="single" w:sz="4" w:space="0" w:color="auto"/>
              <w:left w:val="nil"/>
              <w:bottom w:val="single" w:sz="4" w:space="0" w:color="auto"/>
              <w:right w:val="single" w:sz="4" w:space="0" w:color="auto"/>
            </w:tcBorders>
          </w:tcPr>
          <w:p w:rsidR="009535AA" w:rsidRPr="00A21B4A" w:rsidRDefault="009535AA" w:rsidP="00C357DB">
            <w:pPr>
              <w:rPr>
                <w:b/>
              </w:rPr>
            </w:pPr>
            <w:r w:rsidRPr="00A21B4A">
              <w:rPr>
                <w:b/>
              </w:rPr>
              <w:t>20</w:t>
            </w:r>
            <w:r>
              <w:rPr>
                <w:b/>
              </w:rPr>
              <w:t>26</w:t>
            </w:r>
            <w:r w:rsidRPr="00A21B4A">
              <w:rPr>
                <w:b/>
              </w:rPr>
              <w:t xml:space="preserve"> год</w:t>
            </w:r>
          </w:p>
        </w:tc>
        <w:tc>
          <w:tcPr>
            <w:tcW w:w="1134" w:type="dxa"/>
            <w:gridSpan w:val="2"/>
            <w:tcBorders>
              <w:top w:val="single" w:sz="4" w:space="0" w:color="auto"/>
              <w:left w:val="nil"/>
              <w:bottom w:val="single" w:sz="4" w:space="0" w:color="auto"/>
              <w:right w:val="single" w:sz="4" w:space="0" w:color="auto"/>
            </w:tcBorders>
          </w:tcPr>
          <w:p w:rsidR="009535AA" w:rsidRPr="00A21B4A" w:rsidRDefault="009535AA" w:rsidP="00C357DB">
            <w:pPr>
              <w:rPr>
                <w:b/>
              </w:rPr>
            </w:pPr>
            <w:r w:rsidRPr="00A21B4A">
              <w:rPr>
                <w:b/>
              </w:rPr>
              <w:t>202</w:t>
            </w:r>
            <w:r>
              <w:rPr>
                <w:b/>
              </w:rPr>
              <w:t xml:space="preserve">7 </w:t>
            </w:r>
            <w:r w:rsidRPr="00A21B4A">
              <w:rPr>
                <w:b/>
              </w:rPr>
              <w:t>год</w:t>
            </w:r>
          </w:p>
        </w:tc>
      </w:tr>
      <w:tr w:rsidR="009535AA" w:rsidRPr="004F32C0" w:rsidTr="009535AA">
        <w:trPr>
          <w:gridAfter w:val="1"/>
          <w:wAfter w:w="50" w:type="dxa"/>
          <w:trHeight w:val="557"/>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9756CC" w:rsidRDefault="009535AA" w:rsidP="00C357DB">
            <w:r w:rsidRPr="009756CC">
              <w:t>01 00 00 00 00 0000 000</w:t>
            </w:r>
          </w:p>
        </w:tc>
        <w:tc>
          <w:tcPr>
            <w:tcW w:w="4428" w:type="dxa"/>
            <w:tcBorders>
              <w:top w:val="nil"/>
              <w:left w:val="nil"/>
              <w:bottom w:val="single" w:sz="4" w:space="0" w:color="auto"/>
              <w:right w:val="single" w:sz="4" w:space="0" w:color="auto"/>
            </w:tcBorders>
            <w:shd w:val="clear" w:color="auto" w:fill="auto"/>
          </w:tcPr>
          <w:p w:rsidR="009535AA" w:rsidRPr="009756CC" w:rsidRDefault="009535AA" w:rsidP="00C357DB">
            <w:r w:rsidRPr="009756CC">
              <w:t>ИСТОЧНИКИ ВНУТРЕННЕГО ФИНАНСИРОВАНИЯ ДЕФИЦИТОВ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Pr="00E9500E" w:rsidRDefault="009535AA" w:rsidP="00C357DB">
            <w:pPr>
              <w:jc w:val="center"/>
            </w:pPr>
            <w:r>
              <w:t>0</w:t>
            </w:r>
          </w:p>
        </w:tc>
        <w:tc>
          <w:tcPr>
            <w:tcW w:w="1134" w:type="dxa"/>
            <w:gridSpan w:val="2"/>
            <w:tcBorders>
              <w:top w:val="nil"/>
              <w:left w:val="nil"/>
              <w:bottom w:val="single" w:sz="4" w:space="0" w:color="auto"/>
              <w:right w:val="single" w:sz="4" w:space="0" w:color="auto"/>
            </w:tcBorders>
            <w:vAlign w:val="center"/>
          </w:tcPr>
          <w:p w:rsidR="009535AA" w:rsidRPr="00CE256D" w:rsidRDefault="009535AA" w:rsidP="00C357DB">
            <w:pPr>
              <w:jc w:val="center"/>
              <w:rPr>
                <w:lang w:val="en-US"/>
              </w:rPr>
            </w:pPr>
            <w:r>
              <w:rPr>
                <w:lang w:val="en-US"/>
              </w:rPr>
              <w:t>0</w:t>
            </w:r>
          </w:p>
        </w:tc>
        <w:tc>
          <w:tcPr>
            <w:tcW w:w="1134" w:type="dxa"/>
            <w:gridSpan w:val="2"/>
            <w:tcBorders>
              <w:top w:val="nil"/>
              <w:left w:val="nil"/>
              <w:bottom w:val="single" w:sz="4" w:space="0" w:color="auto"/>
              <w:right w:val="single" w:sz="4" w:space="0" w:color="auto"/>
            </w:tcBorders>
            <w:vAlign w:val="center"/>
          </w:tcPr>
          <w:p w:rsidR="009535AA" w:rsidRPr="00CE256D" w:rsidRDefault="009535AA" w:rsidP="00C357DB">
            <w:pPr>
              <w:jc w:val="center"/>
              <w:rPr>
                <w:lang w:val="en-US"/>
              </w:rPr>
            </w:pPr>
            <w:r>
              <w:rPr>
                <w:lang w:val="en-US"/>
              </w:rPr>
              <w:t>0</w:t>
            </w:r>
          </w:p>
        </w:tc>
      </w:tr>
      <w:tr w:rsidR="009535AA" w:rsidRPr="004F32C0" w:rsidTr="009535AA">
        <w:trPr>
          <w:gridAfter w:val="1"/>
          <w:wAfter w:w="50" w:type="dxa"/>
          <w:trHeight w:val="537"/>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9756CC" w:rsidRDefault="009535AA" w:rsidP="00C357DB">
            <w:r w:rsidRPr="009756CC">
              <w:t>01 05 00 00 00 0000 000</w:t>
            </w:r>
          </w:p>
        </w:tc>
        <w:tc>
          <w:tcPr>
            <w:tcW w:w="4428" w:type="dxa"/>
            <w:tcBorders>
              <w:top w:val="nil"/>
              <w:left w:val="nil"/>
              <w:bottom w:val="single" w:sz="4" w:space="0" w:color="auto"/>
              <w:right w:val="single" w:sz="4" w:space="0" w:color="auto"/>
            </w:tcBorders>
            <w:shd w:val="clear" w:color="auto" w:fill="auto"/>
          </w:tcPr>
          <w:p w:rsidR="009535AA" w:rsidRPr="009756CC" w:rsidRDefault="009535AA" w:rsidP="00C357DB">
            <w:r w:rsidRPr="009756CC">
              <w:t>Изменение остатков средств на счетах по учету средств бюджета</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Pr="00E9500E" w:rsidRDefault="009535AA" w:rsidP="00C357DB">
            <w:pPr>
              <w:jc w:val="center"/>
            </w:pPr>
            <w:r>
              <w:t>0</w:t>
            </w:r>
          </w:p>
        </w:tc>
        <w:tc>
          <w:tcPr>
            <w:tcW w:w="1134" w:type="dxa"/>
            <w:gridSpan w:val="2"/>
            <w:tcBorders>
              <w:top w:val="nil"/>
              <w:left w:val="nil"/>
              <w:bottom w:val="single" w:sz="4" w:space="0" w:color="auto"/>
              <w:right w:val="single" w:sz="4" w:space="0" w:color="auto"/>
            </w:tcBorders>
            <w:vAlign w:val="center"/>
          </w:tcPr>
          <w:p w:rsidR="009535AA" w:rsidRPr="00CE256D" w:rsidRDefault="009535AA" w:rsidP="00C357DB">
            <w:pPr>
              <w:jc w:val="center"/>
              <w:rPr>
                <w:lang w:val="en-US"/>
              </w:rPr>
            </w:pPr>
            <w:r>
              <w:rPr>
                <w:lang w:val="en-US"/>
              </w:rPr>
              <w:t>0</w:t>
            </w:r>
          </w:p>
        </w:tc>
        <w:tc>
          <w:tcPr>
            <w:tcW w:w="1134" w:type="dxa"/>
            <w:gridSpan w:val="2"/>
            <w:tcBorders>
              <w:top w:val="nil"/>
              <w:left w:val="nil"/>
              <w:bottom w:val="single" w:sz="4" w:space="0" w:color="auto"/>
              <w:right w:val="single" w:sz="4" w:space="0" w:color="auto"/>
            </w:tcBorders>
            <w:vAlign w:val="center"/>
          </w:tcPr>
          <w:p w:rsidR="009535AA" w:rsidRPr="0048238B" w:rsidRDefault="009535AA" w:rsidP="00C357DB">
            <w:pPr>
              <w:jc w:val="center"/>
              <w:rPr>
                <w:i/>
                <w:lang w:val="en-US"/>
              </w:rPr>
            </w:pPr>
            <w:r w:rsidRPr="0048238B">
              <w:rPr>
                <w:i/>
                <w:lang w:val="en-US"/>
              </w:rPr>
              <w:t>0</w:t>
            </w:r>
          </w:p>
        </w:tc>
      </w:tr>
      <w:tr w:rsidR="009535AA" w:rsidTr="009535AA">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rsidRPr="00B37CE7">
              <w:t>01 05 00 00 00 0000 500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Увеличение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Pr="00CC407B" w:rsidRDefault="009535AA" w:rsidP="00C357DB">
            <w:r>
              <w:t>23055,3</w:t>
            </w:r>
          </w:p>
        </w:tc>
        <w:tc>
          <w:tcPr>
            <w:tcW w:w="1134" w:type="dxa"/>
            <w:gridSpan w:val="2"/>
            <w:tcBorders>
              <w:top w:val="nil"/>
              <w:left w:val="nil"/>
              <w:bottom w:val="single" w:sz="4" w:space="0" w:color="auto"/>
              <w:right w:val="single" w:sz="4" w:space="0" w:color="auto"/>
            </w:tcBorders>
            <w:vAlign w:val="center"/>
          </w:tcPr>
          <w:p w:rsidR="009535AA" w:rsidRPr="00CC407B" w:rsidRDefault="009535AA" w:rsidP="00C357DB">
            <w:pPr>
              <w:jc w:val="center"/>
            </w:pPr>
            <w:r>
              <w:t>92165,6</w:t>
            </w:r>
          </w:p>
        </w:tc>
        <w:tc>
          <w:tcPr>
            <w:tcW w:w="1134" w:type="dxa"/>
            <w:gridSpan w:val="2"/>
            <w:tcBorders>
              <w:top w:val="nil"/>
              <w:left w:val="nil"/>
              <w:bottom w:val="single" w:sz="4" w:space="0" w:color="auto"/>
              <w:right w:val="single" w:sz="4" w:space="0" w:color="auto"/>
            </w:tcBorders>
            <w:vAlign w:val="center"/>
          </w:tcPr>
          <w:p w:rsidR="009535AA" w:rsidRPr="009A650F" w:rsidRDefault="009535AA" w:rsidP="00C357DB">
            <w:pPr>
              <w:jc w:val="center"/>
            </w:pPr>
            <w:r>
              <w:t>13559,1</w:t>
            </w:r>
          </w:p>
        </w:tc>
      </w:tr>
      <w:tr w:rsidR="009535AA" w:rsidTr="009535AA">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rsidRPr="00B37CE7">
              <w:t>01 05 02 00 00 0000 500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Увеличение прочих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Pr="00CC407B" w:rsidRDefault="009535AA" w:rsidP="00C357DB">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Tr="009535AA">
        <w:trPr>
          <w:gridAfter w:val="1"/>
          <w:wAfter w:w="50" w:type="dxa"/>
          <w:trHeight w:val="421"/>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rsidRPr="00B37CE7">
              <w:t>01 05 02 01 00 0000 510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Увеличение прочих остатков денежных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Default="009535AA" w:rsidP="00C357DB">
            <w:pPr>
              <w:jc w:val="center"/>
            </w:pPr>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Tr="009535AA">
        <w:trPr>
          <w:gridAfter w:val="1"/>
          <w:wAfter w:w="50" w:type="dxa"/>
          <w:trHeight w:val="564"/>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t>01 05 02 01 10</w:t>
            </w:r>
            <w:r w:rsidRPr="00B37CE7">
              <w:t xml:space="preserve"> 0000 510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Увеличение прочих остатков денежных средст</w:t>
            </w:r>
            <w:r>
              <w:t>в бюджетов сельских поселений</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Default="009535AA" w:rsidP="00C357DB">
            <w:pPr>
              <w:jc w:val="center"/>
            </w:pPr>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RPr="00E64C79" w:rsidTr="009535AA">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rsidRPr="00B37CE7">
              <w:t>01 05 00 00 00 0000 600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Уменьшение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Default="009535AA" w:rsidP="00C357DB">
            <w:pPr>
              <w:jc w:val="center"/>
            </w:pPr>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RPr="00E64C79" w:rsidTr="009535AA">
        <w:trPr>
          <w:gridAfter w:val="1"/>
          <w:wAfter w:w="50" w:type="dxa"/>
          <w:trHeight w:val="375"/>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rsidRPr="00B37CE7">
              <w:t>01 05 02 00 00 0000 600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Уменьшение прочих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Default="009535AA" w:rsidP="00C357DB">
            <w:pPr>
              <w:jc w:val="center"/>
            </w:pPr>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RPr="00E64C79" w:rsidTr="009535AA">
        <w:trPr>
          <w:gridAfter w:val="1"/>
          <w:wAfter w:w="50" w:type="dxa"/>
          <w:trHeight w:val="277"/>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rsidRPr="00B37CE7">
              <w:t>01 05 02 01 00 0000 610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Уменьшение прочих остатков денежных средств бюджетов</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Default="009535AA" w:rsidP="00C357DB">
            <w:pPr>
              <w:jc w:val="center"/>
            </w:pPr>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RPr="00E64C79" w:rsidTr="009535AA">
        <w:trPr>
          <w:gridAfter w:val="1"/>
          <w:wAfter w:w="50" w:type="dxa"/>
          <w:trHeight w:val="509"/>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r>
              <w:t>01 05 02 01 10</w:t>
            </w:r>
            <w:r w:rsidRPr="00B37CE7">
              <w:t xml:space="preserve"> 0000 610</w:t>
            </w:r>
          </w:p>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rsidRPr="00B37CE7">
              <w:t>Уменьшение прочих остатков денежных средст</w:t>
            </w:r>
            <w:r>
              <w:t>в бюджетов сельских поселений</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Default="009535AA" w:rsidP="00C357DB">
            <w:pPr>
              <w:jc w:val="center"/>
            </w:pPr>
            <w:r>
              <w:t>23055,3</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5864BD">
              <w:t>92165,6</w:t>
            </w:r>
          </w:p>
        </w:tc>
        <w:tc>
          <w:tcPr>
            <w:tcW w:w="1134" w:type="dxa"/>
            <w:gridSpan w:val="2"/>
            <w:tcBorders>
              <w:top w:val="nil"/>
              <w:left w:val="nil"/>
              <w:bottom w:val="single" w:sz="4" w:space="0" w:color="auto"/>
              <w:right w:val="single" w:sz="4" w:space="0" w:color="auto"/>
            </w:tcBorders>
            <w:vAlign w:val="center"/>
          </w:tcPr>
          <w:p w:rsidR="009535AA" w:rsidRDefault="009535AA" w:rsidP="00C357DB">
            <w:pPr>
              <w:jc w:val="center"/>
            </w:pPr>
            <w:r w:rsidRPr="002404B6">
              <w:t>13559,1</w:t>
            </w:r>
          </w:p>
        </w:tc>
      </w:tr>
      <w:tr w:rsidR="009535AA" w:rsidRPr="004F32C0" w:rsidTr="009535AA">
        <w:trPr>
          <w:gridAfter w:val="1"/>
          <w:wAfter w:w="50" w:type="dxa"/>
          <w:trHeight w:val="489"/>
        </w:trPr>
        <w:tc>
          <w:tcPr>
            <w:tcW w:w="3227" w:type="dxa"/>
            <w:gridSpan w:val="2"/>
            <w:tcBorders>
              <w:top w:val="nil"/>
              <w:left w:val="single" w:sz="4" w:space="0" w:color="auto"/>
              <w:bottom w:val="single" w:sz="4" w:space="0" w:color="auto"/>
              <w:right w:val="single" w:sz="4" w:space="0" w:color="auto"/>
            </w:tcBorders>
            <w:shd w:val="clear" w:color="auto" w:fill="auto"/>
          </w:tcPr>
          <w:p w:rsidR="009535AA" w:rsidRPr="00B37CE7" w:rsidRDefault="009535AA" w:rsidP="00C357DB"/>
        </w:tc>
        <w:tc>
          <w:tcPr>
            <w:tcW w:w="4428" w:type="dxa"/>
            <w:tcBorders>
              <w:top w:val="nil"/>
              <w:left w:val="nil"/>
              <w:bottom w:val="single" w:sz="4" w:space="0" w:color="auto"/>
              <w:right w:val="single" w:sz="4" w:space="0" w:color="auto"/>
            </w:tcBorders>
            <w:shd w:val="clear" w:color="auto" w:fill="auto"/>
          </w:tcPr>
          <w:p w:rsidR="009535AA" w:rsidRPr="00B37CE7" w:rsidRDefault="009535AA" w:rsidP="00C357DB">
            <w:r>
              <w:t>Всего источники внутреннего финансирования дефицита бюджета сельского поселения</w:t>
            </w:r>
          </w:p>
        </w:tc>
        <w:tc>
          <w:tcPr>
            <w:tcW w:w="1134" w:type="dxa"/>
            <w:gridSpan w:val="2"/>
            <w:tcBorders>
              <w:top w:val="nil"/>
              <w:left w:val="nil"/>
              <w:bottom w:val="single" w:sz="4" w:space="0" w:color="auto"/>
              <w:right w:val="single" w:sz="4" w:space="0" w:color="auto"/>
            </w:tcBorders>
            <w:shd w:val="clear" w:color="auto" w:fill="auto"/>
            <w:noWrap/>
            <w:vAlign w:val="center"/>
          </w:tcPr>
          <w:p w:rsidR="009535AA" w:rsidRPr="00E9500E" w:rsidRDefault="009535AA" w:rsidP="00C357DB">
            <w:pPr>
              <w:jc w:val="center"/>
            </w:pPr>
            <w:r>
              <w:t>0</w:t>
            </w:r>
          </w:p>
        </w:tc>
        <w:tc>
          <w:tcPr>
            <w:tcW w:w="1134" w:type="dxa"/>
            <w:gridSpan w:val="2"/>
            <w:tcBorders>
              <w:top w:val="nil"/>
              <w:left w:val="nil"/>
              <w:bottom w:val="single" w:sz="4" w:space="0" w:color="auto"/>
              <w:right w:val="single" w:sz="4" w:space="0" w:color="auto"/>
            </w:tcBorders>
            <w:vAlign w:val="center"/>
          </w:tcPr>
          <w:p w:rsidR="009535AA" w:rsidRPr="00CE256D" w:rsidRDefault="009535AA" w:rsidP="00C357DB">
            <w:pPr>
              <w:jc w:val="center"/>
              <w:rPr>
                <w:lang w:val="en-US"/>
              </w:rPr>
            </w:pPr>
            <w:r>
              <w:rPr>
                <w:lang w:val="en-US"/>
              </w:rPr>
              <w:t>0</w:t>
            </w:r>
          </w:p>
        </w:tc>
        <w:tc>
          <w:tcPr>
            <w:tcW w:w="1134" w:type="dxa"/>
            <w:gridSpan w:val="2"/>
            <w:tcBorders>
              <w:top w:val="nil"/>
              <w:left w:val="nil"/>
              <w:bottom w:val="single" w:sz="4" w:space="0" w:color="auto"/>
              <w:right w:val="single" w:sz="4" w:space="0" w:color="auto"/>
            </w:tcBorders>
            <w:vAlign w:val="center"/>
          </w:tcPr>
          <w:p w:rsidR="009535AA" w:rsidRPr="00CE256D" w:rsidRDefault="009535AA" w:rsidP="00C357DB">
            <w:pPr>
              <w:jc w:val="center"/>
              <w:rPr>
                <w:lang w:val="en-US"/>
              </w:rPr>
            </w:pPr>
            <w:r>
              <w:rPr>
                <w:lang w:val="en-US"/>
              </w:rPr>
              <w:t>0</w:t>
            </w:r>
          </w:p>
        </w:tc>
      </w:tr>
    </w:tbl>
    <w:p w:rsidR="009535AA" w:rsidRPr="00B37CE7" w:rsidRDefault="009535AA" w:rsidP="009535AA"/>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EF1CF2">
      <w:pPr>
        <w:pStyle w:val="a9"/>
        <w:rPr>
          <w:rFonts w:ascii="Times New Roman" w:hAnsi="Times New Roman" w:cs="Times New Roman"/>
          <w:sz w:val="28"/>
          <w:szCs w:val="28"/>
        </w:rPr>
      </w:pPr>
    </w:p>
    <w:p w:rsidR="0042533D" w:rsidRDefault="0042533D" w:rsidP="0042533D">
      <w:pPr>
        <w:tabs>
          <w:tab w:val="left" w:pos="7125"/>
          <w:tab w:val="right" w:pos="13266"/>
        </w:tabs>
        <w:spacing w:after="0"/>
        <w:rPr>
          <w:rFonts w:ascii="Times New Roman" w:hAnsi="Times New Roman" w:cs="Times New Roman"/>
        </w:rPr>
        <w:sectPr w:rsidR="0042533D" w:rsidSect="00EF1CF2">
          <w:pgSz w:w="11906" w:h="16838"/>
          <w:pgMar w:top="284" w:right="850" w:bottom="284" w:left="567" w:header="720" w:footer="720" w:gutter="0"/>
          <w:cols w:space="720"/>
          <w:docGrid w:linePitch="600" w:charSpace="36864"/>
        </w:sectPr>
      </w:pPr>
    </w:p>
    <w:tbl>
      <w:tblPr>
        <w:tblW w:w="23700" w:type="dxa"/>
        <w:tblInd w:w="-284" w:type="dxa"/>
        <w:tblLayout w:type="fixed"/>
        <w:tblCellMar>
          <w:left w:w="0" w:type="dxa"/>
          <w:right w:w="0" w:type="dxa"/>
        </w:tblCellMar>
        <w:tblLook w:val="04A0"/>
      </w:tblPr>
      <w:tblGrid>
        <w:gridCol w:w="16160"/>
        <w:gridCol w:w="7514"/>
        <w:gridCol w:w="26"/>
      </w:tblGrid>
      <w:tr w:rsidR="00604B49" w:rsidRPr="001C0046" w:rsidTr="00604B49">
        <w:trPr>
          <w:gridAfter w:val="2"/>
          <w:wAfter w:w="7540" w:type="dxa"/>
          <w:trHeight w:val="1836"/>
        </w:trPr>
        <w:tc>
          <w:tcPr>
            <w:tcW w:w="16160" w:type="dxa"/>
            <w:shd w:val="clear" w:color="auto" w:fill="auto"/>
            <w:tcMar>
              <w:right w:w="72" w:type="dxa"/>
            </w:tcMar>
          </w:tcPr>
          <w:p w:rsidR="00604B49" w:rsidRDefault="00604B49" w:rsidP="00C357DB">
            <w:pPr>
              <w:spacing w:after="0"/>
              <w:jc w:val="right"/>
              <w:rPr>
                <w:rFonts w:ascii="Times New Roman" w:hAnsi="Times New Roman"/>
                <w:color w:val="000000"/>
                <w:sz w:val="28"/>
                <w:szCs w:val="28"/>
              </w:rPr>
            </w:pPr>
            <w:r w:rsidRPr="001C0046">
              <w:rPr>
                <w:rFonts w:ascii="Times New Roman" w:hAnsi="Times New Roman"/>
                <w:color w:val="000000"/>
                <w:sz w:val="28"/>
                <w:szCs w:val="28"/>
              </w:rPr>
              <w:lastRenderedPageBreak/>
              <w:t xml:space="preserve">    Приложение </w:t>
            </w:r>
            <w:r>
              <w:rPr>
                <w:rFonts w:ascii="Times New Roman" w:hAnsi="Times New Roman"/>
                <w:color w:val="000000"/>
                <w:sz w:val="28"/>
                <w:szCs w:val="28"/>
              </w:rPr>
              <w:t>3</w:t>
            </w:r>
          </w:p>
          <w:p w:rsidR="00604B49" w:rsidRPr="001C0046" w:rsidRDefault="00604B49" w:rsidP="00C357DB">
            <w:pPr>
              <w:spacing w:after="0"/>
              <w:jc w:val="right"/>
              <w:rPr>
                <w:rFonts w:ascii="Times New Roman" w:hAnsi="Times New Roman"/>
                <w:color w:val="000000"/>
                <w:sz w:val="28"/>
                <w:szCs w:val="28"/>
              </w:rPr>
            </w:pPr>
            <w:r w:rsidRPr="001C0046">
              <w:rPr>
                <w:rFonts w:ascii="Times New Roman" w:hAnsi="Times New Roman"/>
                <w:color w:val="000000"/>
                <w:sz w:val="28"/>
                <w:szCs w:val="28"/>
              </w:rPr>
              <w:t xml:space="preserve"> к проекту решения Собрания депутатов Петровского</w:t>
            </w:r>
          </w:p>
          <w:p w:rsidR="00604B49" w:rsidRPr="001C0046" w:rsidRDefault="00604B49" w:rsidP="00C357DB">
            <w:pPr>
              <w:spacing w:after="0"/>
              <w:jc w:val="right"/>
              <w:rPr>
                <w:rFonts w:ascii="Times New Roman" w:hAnsi="Times New Roman"/>
                <w:color w:val="000000"/>
                <w:sz w:val="28"/>
                <w:szCs w:val="28"/>
              </w:rPr>
            </w:pPr>
            <w:r w:rsidRPr="001C0046">
              <w:rPr>
                <w:rFonts w:ascii="Times New Roman" w:hAnsi="Times New Roman"/>
                <w:color w:val="000000"/>
                <w:sz w:val="28"/>
                <w:szCs w:val="28"/>
              </w:rPr>
              <w:t xml:space="preserve">сельского поселения «О бюджете Петровского сельского </w:t>
            </w:r>
          </w:p>
          <w:p w:rsidR="00604B49" w:rsidRPr="001C0046" w:rsidRDefault="00604B49" w:rsidP="00C357DB">
            <w:pPr>
              <w:spacing w:after="0"/>
              <w:jc w:val="right"/>
              <w:rPr>
                <w:rFonts w:ascii="Times New Roman" w:hAnsi="Times New Roman"/>
                <w:color w:val="000000"/>
                <w:sz w:val="28"/>
                <w:szCs w:val="28"/>
              </w:rPr>
            </w:pPr>
            <w:r w:rsidRPr="001C0046">
              <w:rPr>
                <w:rFonts w:ascii="Times New Roman" w:hAnsi="Times New Roman"/>
                <w:color w:val="000000"/>
                <w:sz w:val="28"/>
                <w:szCs w:val="28"/>
              </w:rPr>
              <w:t xml:space="preserve">                                                                                   поселения Мясниковского района на 202</w:t>
            </w:r>
            <w:r>
              <w:rPr>
                <w:rFonts w:ascii="Times New Roman" w:hAnsi="Times New Roman"/>
                <w:color w:val="000000"/>
                <w:sz w:val="28"/>
                <w:szCs w:val="28"/>
              </w:rPr>
              <w:t>5</w:t>
            </w:r>
            <w:r w:rsidRPr="001C0046">
              <w:rPr>
                <w:rFonts w:ascii="Times New Roman" w:hAnsi="Times New Roman"/>
                <w:color w:val="000000"/>
                <w:sz w:val="28"/>
                <w:szCs w:val="28"/>
              </w:rPr>
              <w:t xml:space="preserve"> год и на плановый </w:t>
            </w:r>
          </w:p>
          <w:p w:rsidR="00604B49" w:rsidRDefault="00604B49" w:rsidP="00C357DB">
            <w:pPr>
              <w:spacing w:after="0"/>
              <w:jc w:val="right"/>
              <w:rPr>
                <w:rFonts w:ascii="Times New Roman" w:hAnsi="Times New Roman"/>
                <w:color w:val="000000"/>
                <w:sz w:val="28"/>
                <w:szCs w:val="28"/>
              </w:rPr>
            </w:pPr>
            <w:r w:rsidRPr="001C0046">
              <w:rPr>
                <w:rFonts w:ascii="Times New Roman" w:hAnsi="Times New Roman"/>
                <w:color w:val="000000"/>
                <w:sz w:val="28"/>
                <w:szCs w:val="28"/>
              </w:rPr>
              <w:t>период 202</w:t>
            </w:r>
            <w:r>
              <w:rPr>
                <w:rFonts w:ascii="Times New Roman" w:hAnsi="Times New Roman"/>
                <w:color w:val="000000"/>
                <w:sz w:val="28"/>
                <w:szCs w:val="28"/>
              </w:rPr>
              <w:t>6</w:t>
            </w:r>
            <w:r w:rsidRPr="001C0046">
              <w:rPr>
                <w:rFonts w:ascii="Times New Roman" w:hAnsi="Times New Roman"/>
                <w:color w:val="000000"/>
                <w:sz w:val="28"/>
                <w:szCs w:val="28"/>
              </w:rPr>
              <w:t xml:space="preserve"> и 202</w:t>
            </w:r>
            <w:r>
              <w:rPr>
                <w:rFonts w:ascii="Times New Roman" w:hAnsi="Times New Roman"/>
                <w:color w:val="000000"/>
                <w:sz w:val="28"/>
                <w:szCs w:val="28"/>
              </w:rPr>
              <w:t>7</w:t>
            </w:r>
            <w:r w:rsidRPr="001C0046">
              <w:rPr>
                <w:rFonts w:ascii="Times New Roman" w:hAnsi="Times New Roman"/>
                <w:color w:val="000000"/>
                <w:sz w:val="28"/>
                <w:szCs w:val="28"/>
              </w:rPr>
              <w:t xml:space="preserve"> годов»</w:t>
            </w:r>
          </w:p>
          <w:p w:rsidR="00604B49" w:rsidRPr="001C0046" w:rsidRDefault="00604B49" w:rsidP="00C357DB">
            <w:pPr>
              <w:spacing w:after="0"/>
              <w:jc w:val="right"/>
              <w:rPr>
                <w:rFonts w:ascii="Times New Roman" w:hAnsi="Times New Roman"/>
                <w:color w:val="000000"/>
                <w:sz w:val="28"/>
                <w:szCs w:val="28"/>
              </w:rPr>
            </w:pPr>
            <w:r>
              <w:rPr>
                <w:rFonts w:ascii="Times New Roman" w:hAnsi="Times New Roman"/>
                <w:color w:val="000000"/>
                <w:sz w:val="28"/>
                <w:szCs w:val="28"/>
              </w:rPr>
              <w:t>от хх.хх.2024 № хх</w:t>
            </w:r>
            <w:r w:rsidRPr="001C0046">
              <w:rPr>
                <w:rFonts w:ascii="Times New Roman" w:hAnsi="Times New Roman"/>
                <w:color w:val="000000"/>
                <w:sz w:val="28"/>
                <w:szCs w:val="28"/>
              </w:rPr>
              <w:t xml:space="preserve"> </w:t>
            </w:r>
          </w:p>
          <w:p w:rsidR="00604B49" w:rsidRPr="001C0046" w:rsidRDefault="00604B49" w:rsidP="00C357DB">
            <w:pPr>
              <w:spacing w:after="0"/>
              <w:jc w:val="right"/>
              <w:rPr>
                <w:rFonts w:ascii="Times New Roman" w:hAnsi="Times New Roman"/>
                <w:color w:val="000000"/>
                <w:sz w:val="28"/>
                <w:szCs w:val="28"/>
              </w:rPr>
            </w:pPr>
          </w:p>
        </w:tc>
      </w:tr>
      <w:tr w:rsidR="00604B49" w:rsidRPr="005C22CA" w:rsidTr="00C357DB">
        <w:trPr>
          <w:gridAfter w:val="1"/>
          <w:wAfter w:w="26" w:type="dxa"/>
          <w:trHeight w:val="80"/>
        </w:trPr>
        <w:tc>
          <w:tcPr>
            <w:tcW w:w="23674" w:type="dxa"/>
            <w:gridSpan w:val="2"/>
          </w:tcPr>
          <w:p w:rsidR="00604B49" w:rsidRPr="005C22CA" w:rsidRDefault="00604B49" w:rsidP="00C357DB">
            <w:pPr>
              <w:rPr>
                <w:rFonts w:eastAsiaTheme="minorEastAsia"/>
              </w:rPr>
            </w:pPr>
          </w:p>
        </w:tc>
      </w:tr>
      <w:tr w:rsidR="00604B49" w:rsidTr="00C357DB">
        <w:tc>
          <w:tcPr>
            <w:tcW w:w="23700" w:type="dxa"/>
            <w:gridSpan w:val="3"/>
            <w:shd w:val="clear" w:color="auto" w:fill="auto"/>
            <w:tcMar>
              <w:right w:w="72" w:type="dxa"/>
            </w:tcMar>
            <w:vAlign w:val="bottom"/>
          </w:tcPr>
          <w:p w:rsidR="00604B49" w:rsidRPr="00C1241A" w:rsidRDefault="00604B49" w:rsidP="00C357DB">
            <w:pPr>
              <w:pStyle w:val="a9"/>
              <w:rPr>
                <w:rFonts w:ascii="Times New Roman" w:hAnsi="Times New Roman"/>
                <w:b/>
                <w:sz w:val="28"/>
                <w:szCs w:val="28"/>
              </w:rPr>
            </w:pPr>
            <w:r>
              <w:rPr>
                <w:rFonts w:ascii="Times New Roman" w:eastAsiaTheme="minorHAnsi" w:hAnsi="Times New Roman" w:cstheme="minorBidi"/>
                <w:b/>
                <w:color w:val="000000"/>
                <w:sz w:val="30"/>
              </w:rPr>
              <w:t xml:space="preserve">                                                   </w:t>
            </w:r>
            <w:r w:rsidRPr="00C1241A">
              <w:rPr>
                <w:rFonts w:ascii="Times New Roman" w:hAnsi="Times New Roman"/>
                <w:b/>
                <w:sz w:val="28"/>
                <w:szCs w:val="28"/>
              </w:rPr>
              <w:t>Распределение бюджетных ассигнований по</w:t>
            </w:r>
            <w:r>
              <w:rPr>
                <w:rFonts w:ascii="Times New Roman" w:hAnsi="Times New Roman"/>
                <w:b/>
                <w:sz w:val="28"/>
                <w:szCs w:val="28"/>
              </w:rPr>
              <w:t xml:space="preserve"> разделам, подразделам,</w:t>
            </w:r>
            <w:r w:rsidRPr="00C1241A">
              <w:rPr>
                <w:rFonts w:ascii="Times New Roman" w:hAnsi="Times New Roman"/>
                <w:b/>
                <w:sz w:val="28"/>
                <w:szCs w:val="28"/>
              </w:rPr>
              <w:t xml:space="preserve"> целевым статьям</w:t>
            </w:r>
          </w:p>
          <w:p w:rsidR="00604B49" w:rsidRPr="00C1241A" w:rsidRDefault="00604B49" w:rsidP="00C357DB">
            <w:pPr>
              <w:pStyle w:val="a9"/>
              <w:rPr>
                <w:rFonts w:ascii="Times New Roman" w:eastAsiaTheme="minorEastAsia" w:hAnsi="Times New Roman" w:cstheme="minorBidi"/>
                <w:b/>
                <w:sz w:val="28"/>
                <w:szCs w:val="28"/>
              </w:rPr>
            </w:pPr>
            <w:r>
              <w:rPr>
                <w:rFonts w:ascii="Times New Roman" w:hAnsi="Times New Roman"/>
                <w:b/>
                <w:sz w:val="28"/>
                <w:szCs w:val="28"/>
              </w:rPr>
              <w:t xml:space="preserve">                </w:t>
            </w:r>
            <w:r w:rsidRPr="00C1241A">
              <w:rPr>
                <w:rFonts w:ascii="Times New Roman" w:hAnsi="Times New Roman"/>
                <w:b/>
                <w:sz w:val="28"/>
                <w:szCs w:val="28"/>
              </w:rPr>
              <w:t>(</w:t>
            </w:r>
            <w:r>
              <w:rPr>
                <w:rFonts w:ascii="Times New Roman" w:hAnsi="Times New Roman"/>
                <w:b/>
                <w:sz w:val="28"/>
                <w:szCs w:val="28"/>
              </w:rPr>
              <w:t xml:space="preserve">муниципальным программам Петровского сельского поселения  </w:t>
            </w:r>
            <w:r w:rsidRPr="00C1241A">
              <w:rPr>
                <w:rFonts w:ascii="Times New Roman" w:hAnsi="Times New Roman"/>
                <w:b/>
                <w:sz w:val="28"/>
                <w:szCs w:val="28"/>
              </w:rPr>
              <w:t>и не</w:t>
            </w:r>
            <w:r>
              <w:rPr>
                <w:rFonts w:ascii="Times New Roman" w:hAnsi="Times New Roman"/>
                <w:b/>
                <w:sz w:val="28"/>
                <w:szCs w:val="28"/>
              </w:rPr>
              <w:t xml:space="preserve"> </w:t>
            </w:r>
            <w:r w:rsidRPr="00C1241A">
              <w:rPr>
                <w:rFonts w:ascii="Times New Roman" w:hAnsi="Times New Roman"/>
                <w:b/>
                <w:sz w:val="28"/>
                <w:szCs w:val="28"/>
              </w:rPr>
              <w:t xml:space="preserve">программным </w:t>
            </w:r>
            <w:r w:rsidRPr="00C1241A">
              <w:rPr>
                <w:rFonts w:ascii="Times New Roman" w:eastAsiaTheme="minorEastAsia" w:hAnsi="Times New Roman" w:cstheme="minorBidi"/>
                <w:b/>
                <w:sz w:val="28"/>
                <w:szCs w:val="28"/>
              </w:rPr>
              <w:t>направлениям деятельности),</w:t>
            </w:r>
          </w:p>
          <w:p w:rsidR="00604B49" w:rsidRPr="00C1241A" w:rsidRDefault="00604B49" w:rsidP="00C357DB">
            <w:pPr>
              <w:pStyle w:val="a9"/>
              <w:rPr>
                <w:rFonts w:ascii="Times New Roman" w:eastAsiaTheme="minorEastAsia" w:hAnsi="Times New Roman" w:cstheme="minorBidi"/>
                <w:b/>
                <w:sz w:val="28"/>
                <w:szCs w:val="28"/>
              </w:rPr>
            </w:pPr>
            <w:r>
              <w:rPr>
                <w:rFonts w:ascii="Times New Roman" w:eastAsiaTheme="minorEastAsia" w:hAnsi="Times New Roman" w:cstheme="minorBidi"/>
                <w:b/>
                <w:sz w:val="28"/>
                <w:szCs w:val="28"/>
              </w:rPr>
              <w:t xml:space="preserve">    </w:t>
            </w:r>
            <w:r w:rsidRPr="00C1241A">
              <w:rPr>
                <w:rFonts w:ascii="Times New Roman" w:eastAsiaTheme="minorEastAsia" w:hAnsi="Times New Roman" w:cstheme="minorBidi"/>
                <w:b/>
                <w:sz w:val="28"/>
                <w:szCs w:val="28"/>
              </w:rPr>
              <w:t xml:space="preserve">группам и подгруппам видов </w:t>
            </w:r>
            <w:r>
              <w:rPr>
                <w:rFonts w:ascii="Times New Roman" w:eastAsiaTheme="minorEastAsia" w:hAnsi="Times New Roman" w:cstheme="minorBidi"/>
                <w:b/>
                <w:sz w:val="28"/>
                <w:szCs w:val="28"/>
              </w:rPr>
              <w:t>расходов классификации расходов бюджета</w:t>
            </w:r>
            <w:r>
              <w:rPr>
                <w:rFonts w:ascii="Times New Roman" w:hAnsi="Times New Roman"/>
                <w:b/>
                <w:color w:val="000000"/>
                <w:sz w:val="28"/>
                <w:szCs w:val="28"/>
              </w:rPr>
              <w:t xml:space="preserve">  </w:t>
            </w:r>
            <w:r w:rsidRPr="00C1241A">
              <w:rPr>
                <w:rFonts w:ascii="Times New Roman" w:hAnsi="Times New Roman"/>
                <w:b/>
                <w:color w:val="000000"/>
                <w:sz w:val="28"/>
                <w:szCs w:val="28"/>
              </w:rPr>
              <w:t>на 20</w:t>
            </w:r>
            <w:r>
              <w:rPr>
                <w:rFonts w:ascii="Times New Roman" w:hAnsi="Times New Roman"/>
                <w:b/>
                <w:color w:val="000000"/>
                <w:sz w:val="28"/>
                <w:szCs w:val="28"/>
              </w:rPr>
              <w:t>25</w:t>
            </w:r>
            <w:r w:rsidRPr="00C1241A">
              <w:rPr>
                <w:rFonts w:ascii="Times New Roman" w:hAnsi="Times New Roman"/>
                <w:b/>
                <w:color w:val="000000"/>
                <w:sz w:val="28"/>
                <w:szCs w:val="28"/>
              </w:rPr>
              <w:t xml:space="preserve"> год и на плановый период 20</w:t>
            </w:r>
            <w:r>
              <w:rPr>
                <w:rFonts w:ascii="Times New Roman" w:hAnsi="Times New Roman"/>
                <w:b/>
                <w:color w:val="000000"/>
                <w:sz w:val="28"/>
                <w:szCs w:val="28"/>
              </w:rPr>
              <w:t>26</w:t>
            </w:r>
            <w:r w:rsidRPr="00C1241A">
              <w:rPr>
                <w:rFonts w:ascii="Times New Roman" w:hAnsi="Times New Roman"/>
                <w:b/>
                <w:color w:val="000000"/>
                <w:sz w:val="28"/>
                <w:szCs w:val="28"/>
              </w:rPr>
              <w:t xml:space="preserve"> и 202</w:t>
            </w:r>
            <w:r>
              <w:rPr>
                <w:rFonts w:ascii="Times New Roman" w:hAnsi="Times New Roman"/>
                <w:b/>
                <w:color w:val="000000"/>
                <w:sz w:val="28"/>
                <w:szCs w:val="28"/>
              </w:rPr>
              <w:t>7</w:t>
            </w:r>
            <w:r w:rsidRPr="00C1241A">
              <w:rPr>
                <w:rFonts w:ascii="Times New Roman" w:hAnsi="Times New Roman"/>
                <w:b/>
                <w:color w:val="000000"/>
                <w:sz w:val="28"/>
                <w:szCs w:val="28"/>
              </w:rPr>
              <w:t xml:space="preserve"> годов</w:t>
            </w:r>
          </w:p>
          <w:p w:rsidR="00604B49" w:rsidRDefault="00604B49" w:rsidP="00C357DB">
            <w:pPr>
              <w:pStyle w:val="a9"/>
              <w:rPr>
                <w:rFonts w:ascii="Times New Roman" w:hAnsi="Times New Roman"/>
                <w:b/>
                <w:color w:val="000000"/>
                <w:sz w:val="30"/>
              </w:rPr>
            </w:pPr>
          </w:p>
        </w:tc>
      </w:tr>
    </w:tbl>
    <w:p w:rsidR="00604B49" w:rsidRPr="00E42655" w:rsidRDefault="00604B49" w:rsidP="00604B49">
      <w:pPr>
        <w:rPr>
          <w:rFonts w:ascii="Times New Roman" w:hAnsi="Times New Roman" w:cs="Times New Roman"/>
          <w:sz w:val="24"/>
          <w:szCs w:val="24"/>
        </w:rPr>
      </w:pPr>
      <w:r>
        <w:t xml:space="preserve">                                                                                                                                                                                                                                                                                            </w:t>
      </w:r>
      <w:r w:rsidRPr="00E42655">
        <w:rPr>
          <w:rFonts w:ascii="Times New Roman" w:hAnsi="Times New Roman" w:cs="Times New Roman"/>
          <w:sz w:val="24"/>
          <w:szCs w:val="24"/>
        </w:rPr>
        <w:t>(тыс.руб</w:t>
      </w:r>
      <w:r>
        <w:rPr>
          <w:rFonts w:ascii="Times New Roman" w:hAnsi="Times New Roman" w:cs="Times New Roman"/>
          <w:sz w:val="24"/>
          <w:szCs w:val="24"/>
        </w:rPr>
        <w:t>.</w:t>
      </w:r>
      <w:r w:rsidRPr="00E42655">
        <w:rPr>
          <w:rFonts w:ascii="Times New Roman" w:hAnsi="Times New Roman" w:cs="Times New Roman"/>
          <w:sz w:val="24"/>
          <w:szCs w:val="24"/>
        </w:rPr>
        <w:t>)</w:t>
      </w:r>
    </w:p>
    <w:tbl>
      <w:tblPr>
        <w:tblW w:w="15309" w:type="dxa"/>
        <w:tblInd w:w="108" w:type="dxa"/>
        <w:tblLayout w:type="fixed"/>
        <w:tblLook w:val="04A0"/>
      </w:tblPr>
      <w:tblGrid>
        <w:gridCol w:w="7088"/>
        <w:gridCol w:w="567"/>
        <w:gridCol w:w="567"/>
        <w:gridCol w:w="2126"/>
        <w:gridCol w:w="851"/>
        <w:gridCol w:w="1417"/>
        <w:gridCol w:w="1276"/>
        <w:gridCol w:w="1417"/>
      </w:tblGrid>
      <w:tr w:rsidR="00604B49" w:rsidRPr="00420AFC" w:rsidTr="00C357DB">
        <w:trPr>
          <w:trHeight w:val="61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ПР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ЦСР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sidRPr="00420AFC">
              <w:rPr>
                <w:rFonts w:ascii="Times New Roman" w:eastAsia="Times New Roman" w:hAnsi="Times New Roman" w:cs="Times New Roman"/>
                <w:b/>
                <w:bCs/>
                <w:color w:val="000000"/>
                <w:sz w:val="24"/>
                <w:szCs w:val="24"/>
              </w:rPr>
              <w:t>ВР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2025 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r w:rsidRPr="00420AFC">
              <w:rPr>
                <w:rFonts w:ascii="Times New Roman" w:eastAsia="Times New Roman" w:hAnsi="Times New Roman" w:cs="Times New Roman"/>
                <w:b/>
                <w:bCs/>
                <w:color w:val="000000"/>
                <w:sz w:val="24"/>
                <w:szCs w:val="24"/>
              </w:rPr>
              <w:t>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420AFC"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r w:rsidRPr="00420AFC">
              <w:rPr>
                <w:rFonts w:ascii="Times New Roman" w:eastAsia="Times New Roman" w:hAnsi="Times New Roman" w:cs="Times New Roman"/>
                <w:b/>
                <w:bCs/>
                <w:color w:val="000000"/>
                <w:sz w:val="24"/>
                <w:szCs w:val="24"/>
              </w:rPr>
              <w:t xml:space="preserve"> г.</w:t>
            </w:r>
          </w:p>
        </w:tc>
      </w:tr>
      <w:tr w:rsidR="00604B49" w:rsidRPr="00F16B46" w:rsidTr="00C357DB">
        <w:trPr>
          <w:trHeight w:val="41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6524,3</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5357,8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3456,1</w:t>
            </w:r>
          </w:p>
        </w:tc>
      </w:tr>
      <w:tr w:rsidR="00604B49" w:rsidRPr="00F16B46" w:rsidTr="00C357DB">
        <w:trPr>
          <w:trHeight w:val="27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Функционирование Правительства Российской Федерации, высших исполн</w:t>
            </w:r>
            <w:r>
              <w:rPr>
                <w:rFonts w:ascii="Times New Roman" w:eastAsia="Times New Roman" w:hAnsi="Times New Roman" w:cs="Times New Roman"/>
                <w:color w:val="000000"/>
                <w:sz w:val="24"/>
                <w:szCs w:val="24"/>
              </w:rPr>
              <w:t xml:space="preserve">ительных органов </w:t>
            </w:r>
            <w:r w:rsidRPr="00F16B46">
              <w:rPr>
                <w:rFonts w:ascii="Times New Roman" w:eastAsia="Times New Roman" w:hAnsi="Times New Roman" w:cs="Times New Roman"/>
                <w:color w:val="000000"/>
                <w:sz w:val="24"/>
                <w:szCs w:val="24"/>
              </w:rPr>
              <w:t xml:space="preserve">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6153,0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8737,8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3363,8</w:t>
            </w:r>
          </w:p>
        </w:tc>
      </w:tr>
      <w:tr w:rsidR="00604B49" w:rsidRPr="00F16B46" w:rsidTr="00C357DB">
        <w:trPr>
          <w:trHeight w:val="212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89.1.00.00110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604B49" w:rsidRPr="00F16B46" w:rsidTr="00C357DB">
        <w:trPr>
          <w:trHeight w:val="70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89.1.00.00110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120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604B49" w:rsidRPr="00F16B46" w:rsidTr="00C357DB">
        <w:trPr>
          <w:trHeight w:val="168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546,4</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440,1</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515,2</w:t>
            </w:r>
          </w:p>
        </w:tc>
      </w:tr>
      <w:tr w:rsidR="00604B49" w:rsidRPr="00F16B46" w:rsidTr="00C357DB">
        <w:trPr>
          <w:trHeight w:val="71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546,4</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440,1</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495,2</w:t>
            </w:r>
          </w:p>
        </w:tc>
      </w:tr>
      <w:tr w:rsidR="00604B49" w:rsidRPr="00F16B46" w:rsidTr="00C357DB">
        <w:trPr>
          <w:trHeight w:val="122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604B49" w:rsidRPr="00F16B46" w:rsidTr="00C357DB">
        <w:trPr>
          <w:trHeight w:val="50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89.1.00.00190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850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604B49" w:rsidRPr="00F16B46" w:rsidTr="00C357DB">
        <w:trPr>
          <w:trHeight w:val="226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89.9.00.72390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r>
      <w:tr w:rsidR="00604B49" w:rsidRPr="00F16B46" w:rsidTr="00C357DB">
        <w:trPr>
          <w:trHeight w:val="70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89.9.00.72390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r>
      <w:tr w:rsidR="00604B49" w:rsidRPr="00F16B46" w:rsidTr="00604B49">
        <w:trPr>
          <w:trHeight w:val="41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Обеспечение проведения выборов и референдумов</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07</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67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Проведение выборов в представительные органы муниципального образования (Иные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07</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91.4.00.90350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33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Специальные расходы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07</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91.4.00.90350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880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39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Другие 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371,3</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92,3</w:t>
            </w:r>
          </w:p>
        </w:tc>
      </w:tr>
      <w:tr w:rsidR="00604B49" w:rsidRPr="00F16B46" w:rsidTr="00C357DB">
        <w:trPr>
          <w:trHeight w:val="80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Муниципальная программа Петровского сельского поселения «Информационное общество»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604B49" w:rsidRPr="00F16B46" w:rsidTr="00C357DB">
        <w:trPr>
          <w:trHeight w:val="40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184206" w:rsidRDefault="00604B49" w:rsidP="00C357DB">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процессных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Default="00604B49" w:rsidP="00C357D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604B49" w:rsidRPr="00F16B46" w:rsidTr="00C357DB">
        <w:trPr>
          <w:trHeight w:val="54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184206" w:rsidRDefault="00604B49" w:rsidP="00C357DB">
            <w:pPr>
              <w:spacing w:after="0" w:line="240" w:lineRule="auto"/>
              <w:jc w:val="both"/>
              <w:rPr>
                <w:rFonts w:ascii="Times New Roman" w:eastAsia="Times New Roman" w:hAnsi="Times New Roman" w:cs="Times New Roman"/>
                <w:i/>
                <w:iCs/>
                <w:color w:val="000000"/>
                <w:sz w:val="24"/>
                <w:szCs w:val="24"/>
              </w:rPr>
            </w:pPr>
            <w:r w:rsidRPr="00184206">
              <w:rPr>
                <w:rFonts w:ascii="Times New Roman" w:hAnsi="Times New Roman"/>
                <w:color w:val="000000"/>
                <w:sz w:val="24"/>
                <w:szCs w:val="24"/>
              </w:rPr>
              <w:lastRenderedPageBreak/>
              <w:t>Комплекс процессных мероприятий «Развитие информационных технологий»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Pr="00AC1078" w:rsidRDefault="00604B49" w:rsidP="00C357D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604B49" w:rsidRPr="00F16B46" w:rsidTr="00C357DB">
        <w:trPr>
          <w:trHeight w:val="102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184206" w:rsidRDefault="00604B49" w:rsidP="00C357DB">
            <w:pPr>
              <w:spacing w:after="0" w:line="240" w:lineRule="auto"/>
              <w:jc w:val="both"/>
              <w:rPr>
                <w:rFonts w:ascii="Times New Roman" w:eastAsia="Times New Roman" w:hAnsi="Times New Roman" w:cs="Times New Roman"/>
                <w:i/>
                <w:iCs/>
                <w:color w:val="000000"/>
                <w:sz w:val="24"/>
                <w:szCs w:val="24"/>
              </w:rPr>
            </w:pPr>
            <w:r w:rsidRPr="00184206">
              <w:rPr>
                <w:rFonts w:ascii="Times New Roman" w:eastAsia="Times New Roman" w:hAnsi="Times New Roman" w:cs="Times New Roman"/>
                <w:kern w:val="2"/>
                <w:sz w:val="24"/>
                <w:szCs w:val="24"/>
              </w:rPr>
              <w:t>Расходы в сфере информационно-коммуникационных технологий</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C357DB">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10.4.01.22260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604B49" w:rsidRPr="00F16B46" w:rsidTr="00C357DB">
        <w:trPr>
          <w:trHeight w:val="112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выполнение части полномочий по предоставлению муниципальных услуг в сфере градостроительства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99.9.00.85520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604B49" w:rsidRPr="00F16B46" w:rsidTr="00C357DB">
        <w:trPr>
          <w:trHeight w:val="56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99.9.00.85520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604B49" w:rsidRPr="00F16B46"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НАЦИОНАЛЬНАЯ ОБОРОНА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437,5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F16B46" w:rsidTr="00C357DB">
        <w:trPr>
          <w:trHeight w:val="34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1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89.9.00.51180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60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02</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89.9.00.51180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120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69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F16B46" w:rsidTr="00C357DB">
        <w:trPr>
          <w:trHeight w:val="42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9C4FA7" w:rsidRDefault="00604B49" w:rsidP="00C357DB">
            <w:pPr>
              <w:pStyle w:val="a9"/>
              <w:rPr>
                <w:rFonts w:ascii="Times New Roman" w:eastAsia="Times New Roman" w:hAnsi="Times New Roman"/>
                <w:sz w:val="24"/>
                <w:szCs w:val="24"/>
              </w:rPr>
            </w:pPr>
            <w:r w:rsidRPr="009C4FA7">
              <w:rPr>
                <w:rFonts w:ascii="Times New Roman" w:eastAsia="Times New Roman" w:hAnsi="Times New Roman"/>
                <w:sz w:val="24"/>
                <w:szCs w:val="24"/>
              </w:rPr>
              <w:t>Муниципальная программа Петровского сельского поселения «Защита населения и территории от чрезвычайных ситуаций, обеспечение пожарной безопасности и</w:t>
            </w:r>
          </w:p>
          <w:p w:rsidR="00604B49" w:rsidRPr="009C4FA7" w:rsidRDefault="00604B49" w:rsidP="00C357DB">
            <w:pPr>
              <w:pStyle w:val="a9"/>
              <w:rPr>
                <w:rFonts w:ascii="Times New Roman" w:eastAsia="Times New Roman" w:hAnsi="Times New Roman"/>
                <w:sz w:val="24"/>
                <w:szCs w:val="24"/>
              </w:rPr>
            </w:pPr>
            <w:r w:rsidRPr="009C4FA7">
              <w:rPr>
                <w:rFonts w:ascii="Times New Roman" w:eastAsia="Times New Roman" w:hAnsi="Times New Roman"/>
                <w:sz w:val="24"/>
                <w:szCs w:val="24"/>
              </w:rPr>
              <w:t>безопасности людей на водных объектах»</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03.0.00.00000</w:t>
            </w:r>
            <w:r w:rsidRPr="005D3138">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33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604B49" w:rsidRDefault="00604B49"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57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w:t>
            </w:r>
            <w:r w:rsidRPr="00BC0A3C">
              <w:rPr>
                <w:rFonts w:ascii="Times New Roman" w:eastAsia="Times New Roman" w:hAnsi="Times New Roman" w:cs="Times New Roman"/>
                <w:kern w:val="1"/>
                <w:sz w:val="24"/>
              </w:rPr>
              <w:t>Защита населения от</w:t>
            </w:r>
            <w:r w:rsidRPr="00BC0A3C">
              <w:rPr>
                <w:rFonts w:ascii="Times New Roman" w:eastAsia="Times New Roman" w:hAnsi="Times New Roman" w:cs="Times New Roman"/>
                <w:bCs/>
                <w:color w:val="000000"/>
                <w:sz w:val="24"/>
              </w:rPr>
              <w:t xml:space="preserve"> чрезвычайных ситуаций</w:t>
            </w:r>
            <w:r>
              <w:rPr>
                <w:rFonts w:ascii="Times New Roman" w:eastAsia="Times New Roman" w:hAnsi="Times New Roman" w:cs="Times New Roman"/>
                <w:bCs/>
                <w:color w:val="000000"/>
                <w:sz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03.4.02.00000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69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"Предотвращение возникновения чрезвычайных ситуаций биологического характера (противоклещевая обработка, против личинок комаров, обработка колодцев)</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 xml:space="preserve">акупка товаров, </w:t>
            </w:r>
            <w:r w:rsidRPr="005D3138">
              <w:rPr>
                <w:rFonts w:ascii="Times New Roman" w:eastAsia="Times New Roman" w:hAnsi="Times New Roman" w:cs="Times New Roman"/>
                <w:i/>
                <w:iCs/>
                <w:color w:val="000000"/>
                <w:sz w:val="24"/>
                <w:szCs w:val="24"/>
              </w:rPr>
              <w:lastRenderedPageBreak/>
              <w:t>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03</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Pr="005D3138">
              <w:rPr>
                <w:rFonts w:ascii="Times New Roman" w:eastAsia="Times New Roman" w:hAnsi="Times New Roman" w:cs="Times New Roman"/>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69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"Расходы на содержание и страхование ГТС</w:t>
            </w:r>
            <w:r w:rsidRPr="005D3138">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.02.99990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42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НАЦИОНАЛЬНАЯ ЭКОНОМИКА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8320,8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78886,0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5920,9</w:t>
            </w:r>
          </w:p>
        </w:tc>
      </w:tr>
      <w:tr w:rsidR="00604B49" w:rsidRPr="00F16B46" w:rsidTr="00C357DB">
        <w:trPr>
          <w:trHeight w:val="26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Дорожное хозяйство (дорожные фонды)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78886,0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r>
      <w:tr w:rsidR="00604B49" w:rsidRPr="00F16B46" w:rsidTr="00C357DB">
        <w:trPr>
          <w:trHeight w:val="97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транспортной системы»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06</w:t>
            </w:r>
            <w:r w:rsidRPr="005D3138">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78886,0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r>
      <w:tr w:rsidR="00604B49" w:rsidRPr="00F16B46" w:rsidTr="00C357DB">
        <w:trPr>
          <w:trHeight w:val="25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17375A"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Default="00604B49"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78886,0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5420,9</w:t>
            </w:r>
          </w:p>
        </w:tc>
      </w:tr>
      <w:tr w:rsidR="00604B49" w:rsidRPr="00F16B46" w:rsidTr="00C357DB">
        <w:trPr>
          <w:trHeight w:val="66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17375A" w:rsidRDefault="00604B49" w:rsidP="00C357DB">
            <w:pPr>
              <w:spacing w:after="0" w:line="240" w:lineRule="auto"/>
              <w:jc w:val="both"/>
              <w:rPr>
                <w:rFonts w:ascii="Times New Roman" w:eastAsia="Times New Roman" w:hAnsi="Times New Roman" w:cs="Times New Roman"/>
                <w:color w:val="000000"/>
                <w:sz w:val="24"/>
                <w:szCs w:val="24"/>
              </w:rPr>
            </w:pPr>
            <w:r w:rsidRPr="0017375A">
              <w:rPr>
                <w:rFonts w:ascii="Times New Roman" w:eastAsia="Times New Roman" w:hAnsi="Times New Roman" w:cs="Times New Roman"/>
                <w:color w:val="000000"/>
                <w:sz w:val="24"/>
                <w:szCs w:val="24"/>
              </w:rPr>
              <w:t>Комплекс процессных мероприятий «</w:t>
            </w:r>
            <w:r w:rsidRPr="0017375A">
              <w:rPr>
                <w:rFonts w:ascii="Times New Roman" w:hAnsi="Times New Roman" w:cs="Times New Roman"/>
                <w:sz w:val="24"/>
                <w:szCs w:val="24"/>
              </w:rPr>
              <w:t>Развитие сети автомобильных дорог общего пользования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r>
      <w:tr w:rsidR="00604B49" w:rsidRPr="00F16B46" w:rsidTr="00C357DB">
        <w:trPr>
          <w:trHeight w:val="70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both"/>
              <w:rPr>
                <w:rFonts w:ascii="Times New Roman" w:eastAsia="Times New Roman" w:hAnsi="Times New Roman" w:cs="Times New Roman"/>
                <w:i/>
                <w:iCs/>
                <w:color w:val="000000"/>
                <w:sz w:val="24"/>
                <w:szCs w:val="24"/>
              </w:rPr>
            </w:pPr>
            <w:r w:rsidRPr="00C7772D">
              <w:rPr>
                <w:rFonts w:ascii="Times New Roman" w:eastAsia="Times New Roman" w:hAnsi="Times New Roman" w:cs="Times New Roman"/>
                <w:iCs/>
                <w:color w:val="000000"/>
                <w:sz w:val="24"/>
                <w:szCs w:val="24"/>
              </w:rPr>
              <w:t>Содержание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 xml:space="preserve"> (Иная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06.4</w:t>
            </w:r>
            <w:r w:rsidRPr="00FC1576">
              <w:rPr>
                <w:rFonts w:ascii="Times New Roman" w:eastAsia="Times New Roman" w:hAnsi="Times New Roman" w:cs="Times New Roman"/>
                <w:i/>
                <w:iCs/>
                <w:color w:val="000000"/>
                <w:sz w:val="24"/>
                <w:szCs w:val="24"/>
              </w:rPr>
              <w:t>.01.85430</w:t>
            </w:r>
          </w:p>
        </w:tc>
        <w:tc>
          <w:tcPr>
            <w:tcW w:w="8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FC157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r>
      <w:tr w:rsidR="00604B49" w:rsidRPr="00F16B46" w:rsidTr="00C357DB">
        <w:trPr>
          <w:trHeight w:val="112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both"/>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"Ремонт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4</w:t>
            </w:r>
            <w:r w:rsidRPr="00FC1576">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FC1576">
              <w:rPr>
                <w:rFonts w:ascii="Times New Roman" w:eastAsia="Times New Roman" w:hAnsi="Times New Roman" w:cs="Times New Roman"/>
                <w:color w:val="000000"/>
                <w:sz w:val="24"/>
                <w:szCs w:val="24"/>
              </w:rPr>
              <w:t>.85430</w:t>
            </w:r>
          </w:p>
        </w:tc>
        <w:tc>
          <w:tcPr>
            <w:tcW w:w="8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7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Муниципальный проект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042287" w:rsidRDefault="00604B49" w:rsidP="00C357DB">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56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Муниципальный проект «Местная дорожная сеть» по национальному проекту «Безопасные качественные дороги»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042287" w:rsidRDefault="00604B49" w:rsidP="00C357DB">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lang w:val="en-US"/>
              </w:rPr>
              <w:t>R1.00000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2301B0" w:rsidRDefault="00604B49" w:rsidP="00C357DB">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244EA2"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113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042287" w:rsidRDefault="00604B49" w:rsidP="00C357DB">
            <w:pPr>
              <w:pStyle w:val="a9"/>
              <w:rPr>
                <w:rFonts w:ascii="Times New Roman" w:hAnsi="Times New Roman"/>
                <w:sz w:val="24"/>
                <w:szCs w:val="24"/>
              </w:rPr>
            </w:pPr>
            <w:r w:rsidRPr="00042287">
              <w:rPr>
                <w:rFonts w:ascii="Times New Roman" w:hAnsi="Times New Roman"/>
                <w:sz w:val="24"/>
                <w:szCs w:val="24"/>
              </w:rPr>
              <w:t>Капитальный ремонт внутрипоселковой дороги, Ростовская обл., р-н Мясниковский, сл.Петровка, ул.Октябрьская</w:t>
            </w:r>
            <w:r w:rsidRPr="00042287">
              <w:rPr>
                <w:rFonts w:ascii="Times New Roman" w:eastAsia="Times New Roman" w:hAnsi="Times New Roman"/>
                <w:color w:val="000000"/>
                <w:sz w:val="24"/>
                <w:szCs w:val="24"/>
              </w:rPr>
              <w:t>»</w:t>
            </w:r>
            <w:r>
              <w:rPr>
                <w:rFonts w:ascii="Times New Roman" w:eastAsia="Times New Roman" w:hAnsi="Times New Roman"/>
                <w:i/>
                <w:iCs/>
                <w:color w:val="000000"/>
                <w:sz w:val="24"/>
                <w:szCs w:val="24"/>
              </w:rPr>
              <w:t xml:space="preserve"> (Иная з</w:t>
            </w:r>
            <w:r w:rsidRPr="00042287">
              <w:rPr>
                <w:rFonts w:ascii="Times New Roman" w:eastAsia="Times New Roman" w:hAnsi="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C357DB">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lang w:val="en-US"/>
              </w:rPr>
              <w:t>R1</w:t>
            </w:r>
            <w:r w:rsidRPr="00FC1576">
              <w:rPr>
                <w:rFonts w:ascii="Times New Roman" w:eastAsia="Times New Roman" w:hAnsi="Times New Roman" w:cs="Times New Roman"/>
                <w:i/>
                <w:iCs/>
                <w:color w:val="000000"/>
                <w:sz w:val="24"/>
                <w:szCs w:val="24"/>
              </w:rPr>
              <w:t>.</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А3941</w:t>
            </w:r>
          </w:p>
        </w:tc>
        <w:tc>
          <w:tcPr>
            <w:tcW w:w="851" w:type="dxa"/>
            <w:tcBorders>
              <w:top w:val="nil"/>
              <w:left w:val="nil"/>
              <w:bottom w:val="single" w:sz="4" w:space="0" w:color="auto"/>
              <w:right w:val="single" w:sz="4" w:space="0" w:color="auto"/>
            </w:tcBorders>
            <w:shd w:val="clear" w:color="auto" w:fill="auto"/>
            <w:vAlign w:val="center"/>
            <w:hideMark/>
          </w:tcPr>
          <w:p w:rsidR="00604B49" w:rsidRPr="002301B0" w:rsidRDefault="00604B49" w:rsidP="00C357DB">
            <w:pPr>
              <w:spacing w:after="0" w:line="240" w:lineRule="auto"/>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283EB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113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E44F14" w:rsidRDefault="00604B49" w:rsidP="00C357DB">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Ремонт внутрипоселковой дороги</w:t>
            </w:r>
            <w:r w:rsidRPr="002301B0">
              <w:rPr>
                <w:rFonts w:ascii="Times New Roman" w:eastAsia="Times New Roman" w:hAnsi="Times New Roman" w:cs="Times New Roman"/>
                <w:color w:val="000000"/>
                <w:sz w:val="24"/>
                <w:szCs w:val="24"/>
              </w:rPr>
              <w:t>, Ростовская обл., р-н Мясниковский , Петровское сельское поселение</w:t>
            </w:r>
            <w:r>
              <w:rPr>
                <w:rFonts w:ascii="Times New Roman" w:eastAsia="Times New Roman" w:hAnsi="Times New Roman" w:cs="Times New Roman"/>
                <w:i/>
                <w:iCs/>
                <w:color w:val="000000"/>
                <w:sz w:val="24"/>
                <w:szCs w:val="24"/>
              </w:rPr>
              <w:t>(Иная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09</w:t>
            </w:r>
          </w:p>
        </w:tc>
        <w:tc>
          <w:tcPr>
            <w:tcW w:w="2126" w:type="dxa"/>
            <w:tcBorders>
              <w:top w:val="nil"/>
              <w:left w:val="nil"/>
              <w:bottom w:val="single" w:sz="4" w:space="0" w:color="auto"/>
              <w:right w:val="single" w:sz="4" w:space="0" w:color="auto"/>
            </w:tcBorders>
            <w:shd w:val="clear" w:color="auto" w:fill="auto"/>
            <w:vAlign w:val="center"/>
            <w:hideMark/>
          </w:tcPr>
          <w:p w:rsidR="00604B49" w:rsidRPr="00C65CDB" w:rsidRDefault="00604B49" w:rsidP="00C357DB">
            <w:pPr>
              <w:spacing w:after="0" w:line="240" w:lineRule="auto"/>
              <w:jc w:val="center"/>
              <w:rPr>
                <w:rFonts w:ascii="Times New Roman" w:eastAsia="Times New Roman" w:hAnsi="Times New Roman" w:cs="Times New Roman"/>
                <w:i/>
                <w:color w:val="000000"/>
                <w:sz w:val="24"/>
                <w:szCs w:val="24"/>
              </w:rPr>
            </w:pPr>
            <w:r w:rsidRPr="00915CBC">
              <w:rPr>
                <w:rFonts w:ascii="Times New Roman" w:eastAsia="Times New Roman" w:hAnsi="Times New Roman" w:cs="Times New Roman"/>
                <w:i/>
                <w:color w:val="000000"/>
                <w:sz w:val="24"/>
                <w:szCs w:val="24"/>
              </w:rPr>
              <w:t>06.</w:t>
            </w:r>
            <w:r>
              <w:rPr>
                <w:rFonts w:ascii="Times New Roman" w:eastAsia="Times New Roman" w:hAnsi="Times New Roman" w:cs="Times New Roman"/>
                <w:i/>
                <w:color w:val="000000"/>
                <w:sz w:val="24"/>
                <w:szCs w:val="24"/>
                <w:lang w:val="en-US"/>
              </w:rPr>
              <w:t>2</w:t>
            </w:r>
            <w:r w:rsidRPr="00915CBC">
              <w:rPr>
                <w:rFonts w:ascii="Times New Roman" w:eastAsia="Times New Roman" w:hAnsi="Times New Roman" w:cs="Times New Roman"/>
                <w:i/>
                <w:color w:val="000000"/>
                <w:sz w:val="24"/>
                <w:szCs w:val="24"/>
              </w:rPr>
              <w:t>.</w:t>
            </w:r>
            <w:r w:rsidRPr="00915CBC">
              <w:rPr>
                <w:rFonts w:ascii="Times New Roman" w:eastAsia="Times New Roman" w:hAnsi="Times New Roman" w:cs="Times New Roman"/>
                <w:i/>
                <w:color w:val="000000"/>
                <w:sz w:val="24"/>
                <w:szCs w:val="24"/>
                <w:lang w:val="en-US"/>
              </w:rPr>
              <w:t>R1</w:t>
            </w:r>
            <w:r w:rsidRPr="00915CBC">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А3942</w:t>
            </w:r>
          </w:p>
        </w:tc>
        <w:tc>
          <w:tcPr>
            <w:tcW w:w="851" w:type="dxa"/>
            <w:tcBorders>
              <w:top w:val="nil"/>
              <w:left w:val="nil"/>
              <w:bottom w:val="single" w:sz="4" w:space="0" w:color="auto"/>
              <w:right w:val="single" w:sz="4" w:space="0" w:color="auto"/>
            </w:tcBorders>
            <w:shd w:val="clear" w:color="auto" w:fill="auto"/>
            <w:vAlign w:val="center"/>
            <w:hideMark/>
          </w:tcPr>
          <w:p w:rsidR="00604B49" w:rsidRPr="00E31938" w:rsidRDefault="00604B49" w:rsidP="00C357DB">
            <w:pPr>
              <w:spacing w:after="0" w:line="240" w:lineRule="auto"/>
              <w:jc w:val="center"/>
              <w:rPr>
                <w:rFonts w:ascii="Times New Roman" w:eastAsia="Times New Roman" w:hAnsi="Times New Roman" w:cs="Times New Roman"/>
                <w:bCs/>
                <w:color w:val="000000"/>
                <w:sz w:val="24"/>
                <w:szCs w:val="24"/>
              </w:rPr>
            </w:pPr>
            <w:r w:rsidRPr="005D3138">
              <w:rPr>
                <w:rFonts w:ascii="Times New Roman" w:eastAsia="Times New Roman" w:hAnsi="Times New Roman" w:cs="Times New Roman"/>
                <w:b/>
                <w:bCs/>
                <w:color w:val="000000"/>
                <w:sz w:val="24"/>
                <w:szCs w:val="24"/>
              </w:rPr>
              <w:t> </w:t>
            </w:r>
            <w:r w:rsidRPr="00E31938">
              <w:rPr>
                <w:rFonts w:ascii="Times New Roman" w:eastAsia="Times New Roman" w:hAnsi="Times New Roman" w:cs="Times New Roman"/>
                <w:b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283EB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55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ЖИЛИЩНО-КОММУНАЛЬНОЕ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1220,9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921,5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973,1</w:t>
            </w:r>
          </w:p>
        </w:tc>
      </w:tr>
      <w:tr w:rsidR="00604B49" w:rsidRPr="00F16B46"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Благоустройство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F16B46" w:rsidTr="00C357DB">
        <w:trPr>
          <w:trHeight w:val="27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w:t>
            </w:r>
            <w:r w:rsidRPr="005D3138">
              <w:rPr>
                <w:rFonts w:ascii="Times New Roman" w:eastAsia="Times New Roman" w:hAnsi="Times New Roman" w:cs="Times New Roman"/>
                <w:b/>
                <w:bCs/>
                <w:color w:val="000000"/>
                <w:sz w:val="24"/>
                <w:szCs w:val="24"/>
              </w:rPr>
              <w:t>Благоустройство</w:t>
            </w:r>
            <w:r>
              <w:rPr>
                <w:rFonts w:ascii="Times New Roman" w:eastAsia="Times New Roman" w:hAnsi="Times New Roman" w:cs="Times New Roman"/>
                <w:b/>
                <w:bCs/>
                <w:color w:val="000000"/>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0.00.0000</w:t>
            </w:r>
            <w:r w:rsidRPr="00F16B46">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200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F16B46" w:rsidTr="00C357DB">
        <w:trPr>
          <w:trHeight w:val="36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F16B46" w:rsidTr="00C357DB">
        <w:trPr>
          <w:trHeight w:val="57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«Организация освещения улиц»</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08.4.01.00000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1147,9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F16B46" w:rsidTr="00C357DB">
        <w:trPr>
          <w:trHeight w:val="741"/>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77593B" w:rsidRDefault="00604B49" w:rsidP="00C357DB">
            <w:pPr>
              <w:spacing w:after="0" w:line="240" w:lineRule="auto"/>
              <w:jc w:val="both"/>
              <w:rPr>
                <w:rFonts w:ascii="Times New Roman" w:eastAsia="Times New Roman" w:hAnsi="Times New Roman" w:cs="Times New Roman"/>
                <w:color w:val="000000"/>
                <w:sz w:val="24"/>
                <w:szCs w:val="24"/>
              </w:rPr>
            </w:pPr>
            <w:r w:rsidRPr="0077593B">
              <w:rPr>
                <w:rFonts w:ascii="Times New Roman" w:hAnsi="Times New Roman" w:cs="Times New Roman"/>
                <w:sz w:val="24"/>
                <w:szCs w:val="24"/>
              </w:rPr>
              <w:t>Уличное освещение в ночное время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1047,9</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F16B46" w:rsidTr="00C357DB">
        <w:trPr>
          <w:trHeight w:val="8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87064D" w:rsidRDefault="00604B49" w:rsidP="00C357DB">
            <w:pPr>
              <w:pStyle w:val="a9"/>
              <w:rPr>
                <w:rFonts w:ascii="Times New Roman" w:eastAsia="Times New Roman" w:hAnsi="Times New Roman"/>
                <w:sz w:val="24"/>
                <w:szCs w:val="24"/>
              </w:rPr>
            </w:pPr>
            <w:r w:rsidRPr="0087064D">
              <w:rPr>
                <w:rFonts w:ascii="Times New Roman" w:hAnsi="Times New Roman"/>
                <w:sz w:val="24"/>
                <w:szCs w:val="24"/>
              </w:rPr>
              <w:t>Техническое обслуживание сетей уличного освещения</w:t>
            </w:r>
            <w:r w:rsidRPr="0087064D">
              <w:rPr>
                <w:rFonts w:ascii="Times New Roman" w:eastAsia="Times New Roman" w:hAnsi="Times New Roman"/>
                <w:sz w:val="24"/>
                <w:szCs w:val="24"/>
              </w:rPr>
              <w:t xml:space="preserve"> </w:t>
            </w:r>
            <w:r>
              <w:rPr>
                <w:rFonts w:ascii="Times New Roman" w:eastAsia="Times New Roman" w:hAnsi="Times New Roman"/>
                <w:i/>
                <w:sz w:val="24"/>
                <w:szCs w:val="24"/>
              </w:rPr>
              <w:t>(Иная з</w:t>
            </w:r>
            <w:r w:rsidRPr="0087064D">
              <w:rPr>
                <w:rFonts w:ascii="Times New Roman" w:eastAsia="Times New Roman" w:hAnsi="Times New Roman"/>
                <w:i/>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p>
        </w:tc>
      </w:tr>
      <w:tr w:rsidR="00604B49" w:rsidRPr="00F16B46" w:rsidTr="00C357DB">
        <w:trPr>
          <w:trHeight w:val="69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87064D" w:rsidRDefault="00604B49" w:rsidP="00C357DB">
            <w:pPr>
              <w:pStyle w:val="a9"/>
              <w:rPr>
                <w:rFonts w:ascii="Times New Roman" w:hAnsi="Times New Roman"/>
                <w:sz w:val="24"/>
                <w:szCs w:val="24"/>
              </w:rPr>
            </w:pPr>
            <w:r w:rsidRPr="0087064D">
              <w:rPr>
                <w:rFonts w:ascii="Times New Roman" w:eastAsia="Times New Roman" w:hAnsi="Times New Roman"/>
                <w:color w:val="000000"/>
                <w:sz w:val="24"/>
                <w:szCs w:val="24"/>
              </w:rPr>
              <w:t xml:space="preserve">Комплекс процессных мероприятий </w:t>
            </w:r>
            <w:r w:rsidRPr="0087064D">
              <w:rPr>
                <w:rFonts w:ascii="Times New Roman" w:hAnsi="Times New Roman"/>
                <w:sz w:val="24"/>
                <w:szCs w:val="24"/>
              </w:rPr>
              <w:t>«Прочие мероприятия по благоустройству Петровского сельского поселения»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08.4.02.00000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p>
        </w:tc>
      </w:tr>
      <w:tr w:rsidR="00604B49" w:rsidRPr="00F16B46" w:rsidTr="00C357DB">
        <w:trPr>
          <w:trHeight w:val="140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CC1BC9" w:rsidRDefault="00604B49" w:rsidP="00C357DB">
            <w:pPr>
              <w:pStyle w:val="a9"/>
              <w:rPr>
                <w:rFonts w:ascii="Times New Roman" w:eastAsia="Times New Roman" w:hAnsi="Times New Roman"/>
                <w:color w:val="000000"/>
                <w:sz w:val="24"/>
                <w:szCs w:val="24"/>
              </w:rPr>
            </w:pPr>
            <w:r w:rsidRPr="00CC1BC9">
              <w:rPr>
                <w:rFonts w:ascii="Times New Roman" w:hAnsi="Times New Roman"/>
                <w:sz w:val="24"/>
                <w:szCs w:val="24"/>
              </w:rPr>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w:t>
            </w:r>
            <w:r>
              <w:rPr>
                <w:rFonts w:ascii="Times New Roman" w:hAnsi="Times New Roman"/>
                <w:sz w:val="24"/>
                <w:szCs w:val="24"/>
              </w:rPr>
              <w:t xml:space="preserve"> </w:t>
            </w:r>
            <w:r>
              <w:rPr>
                <w:rFonts w:ascii="Times New Roman" w:eastAsia="Times New Roman" w:hAnsi="Times New Roman"/>
                <w:i/>
                <w:iCs/>
                <w:color w:val="000000"/>
                <w:sz w:val="24"/>
                <w:szCs w:val="24"/>
              </w:rPr>
              <w:t>(Иная з</w:t>
            </w:r>
            <w:r w:rsidRPr="005D3138">
              <w:rPr>
                <w:rFonts w:ascii="Times New Roman" w:eastAsia="Times New Roman" w:hAnsi="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sidRPr="005D3138">
              <w:rPr>
                <w:rFonts w:ascii="Times New Roman" w:eastAsia="Times New Roman" w:hAnsi="Times New Roman" w:cs="Times New Roman"/>
                <w:color w:val="000000"/>
                <w:sz w:val="24"/>
                <w:szCs w:val="24"/>
              </w:rPr>
              <w:t>.99990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Default="00604B49" w:rsidP="00C357DB">
            <w:pPr>
              <w:spacing w:after="0" w:line="240" w:lineRule="auto"/>
              <w:jc w:val="center"/>
              <w:rPr>
                <w:rFonts w:ascii="Times New Roman" w:eastAsia="Times New Roman" w:hAnsi="Times New Roman" w:cs="Times New Roman"/>
                <w:color w:val="000000"/>
                <w:sz w:val="24"/>
                <w:szCs w:val="24"/>
              </w:rPr>
            </w:pPr>
          </w:p>
        </w:tc>
      </w:tr>
      <w:tr w:rsidR="00604B49" w:rsidRPr="00F16B46"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КУЛЬТУРА, КИНЕМАТОГРАФИЯ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5962,8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6562,8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3209,0</w:t>
            </w:r>
          </w:p>
        </w:tc>
      </w:tr>
      <w:tr w:rsidR="00604B49" w:rsidRPr="00F16B46"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Культура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5962,8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6562,8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3209,0</w:t>
            </w:r>
          </w:p>
        </w:tc>
      </w:tr>
      <w:tr w:rsidR="00604B49" w:rsidRPr="00F16B46" w:rsidTr="00C357DB">
        <w:trPr>
          <w:trHeight w:val="74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культуры»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04.0.00.00000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604B49" w:rsidRPr="00F16B46" w:rsidTr="00C357DB">
        <w:trPr>
          <w:trHeight w:val="46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000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604B49" w:rsidRPr="00F16B46" w:rsidTr="00C357DB">
        <w:trPr>
          <w:trHeight w:val="13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082E4C">
              <w:rPr>
                <w:rFonts w:ascii="Times New Roman" w:hAnsi="Times New Roman"/>
                <w:bCs/>
              </w:rPr>
              <w:t>«</w:t>
            </w:r>
            <w:r w:rsidRPr="00A367A7">
              <w:rPr>
                <w:rFonts w:ascii="Times New Roman" w:hAnsi="Times New Roman"/>
                <w:bCs/>
              </w:rPr>
              <w:t>Развитие системы культурно-досугового обслуживания населения»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r>
              <w:rPr>
                <w:rFonts w:ascii="Times New Roman" w:eastAsia="Times New Roman" w:hAnsi="Times New Roman" w:cs="Times New Roman"/>
                <w:i/>
                <w:iCs/>
                <w:color w:val="000000"/>
                <w:sz w:val="24"/>
                <w:szCs w:val="24"/>
              </w:rPr>
              <w:t>4</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1</w:t>
            </w:r>
            <w:r w:rsidRPr="005D3138">
              <w:rPr>
                <w:rFonts w:ascii="Times New Roman" w:eastAsia="Times New Roman" w:hAnsi="Times New Roman" w:cs="Times New Roman"/>
                <w:i/>
                <w:iCs/>
                <w:color w:val="000000"/>
                <w:sz w:val="24"/>
                <w:szCs w:val="24"/>
              </w:rPr>
              <w:t>.00590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56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i/>
                <w:iCs/>
                <w:color w:val="000000"/>
                <w:sz w:val="24"/>
                <w:szCs w:val="24"/>
              </w:rPr>
            </w:pPr>
            <w:r w:rsidRPr="00070808">
              <w:rPr>
                <w:rFonts w:ascii="Times New Roman" w:hAnsi="Times New Roman"/>
                <w:bCs/>
              </w:rPr>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r>
              <w:rPr>
                <w:rFonts w:ascii="Times New Roman" w:eastAsia="Times New Roman" w:hAnsi="Times New Roman" w:cs="Times New Roman"/>
                <w:i/>
                <w:iCs/>
                <w:color w:val="000000"/>
                <w:sz w:val="24"/>
                <w:szCs w:val="24"/>
              </w:rPr>
              <w:t>4</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1</w:t>
            </w:r>
            <w:r w:rsidRPr="005D3138">
              <w:rPr>
                <w:rFonts w:ascii="Times New Roman" w:eastAsia="Times New Roman" w:hAnsi="Times New Roman" w:cs="Times New Roman"/>
                <w:i/>
                <w:iCs/>
                <w:color w:val="000000"/>
                <w:sz w:val="24"/>
                <w:szCs w:val="24"/>
              </w:rPr>
              <w:t>.00590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985"/>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sidRPr="00070808">
              <w:rPr>
                <w:rFonts w:ascii="Times New Roman" w:hAnsi="Times New Roman"/>
                <w:bCs/>
              </w:rPr>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4.01.99990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44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284F86">
              <w:rPr>
                <w:rFonts w:ascii="Times New Roman" w:hAnsi="Times New Roman"/>
              </w:rPr>
              <w:t xml:space="preserve">«Обеспечение реализации </w:t>
            </w:r>
            <w:r w:rsidRPr="00284F86">
              <w:rPr>
                <w:rFonts w:ascii="Times New Roman" w:hAnsi="Times New Roman"/>
              </w:rPr>
              <w:lastRenderedPageBreak/>
              <w:t>муниципальной программы Петровского сельского поселения «Развитие культуры»»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lastRenderedPageBreak/>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5740,8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604B49" w:rsidRPr="00F16B46" w:rsidTr="00C357DB">
        <w:trPr>
          <w:trHeight w:val="96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lastRenderedPageBreak/>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4648,0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2291,0</w:t>
            </w:r>
          </w:p>
        </w:tc>
      </w:tr>
      <w:tr w:rsidR="00604B49" w:rsidRPr="00F16B46" w:rsidTr="00C357DB">
        <w:trPr>
          <w:trHeight w:val="427"/>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1092,8</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804,8</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822,0</w:t>
            </w:r>
          </w:p>
        </w:tc>
      </w:tr>
      <w:tr w:rsidR="00604B49" w:rsidRPr="00F16B46" w:rsidTr="00C357DB">
        <w:trPr>
          <w:trHeight w:val="28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08</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8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604B49" w:rsidRPr="00F16B46"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СОЦИАЛЬНАЯ ПОЛИТИКА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324,0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F16B46"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Пенсионное обеспечение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1696"/>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99.9.00.20050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300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28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Публичные нормативные социальные выплаты гражданам</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10</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01</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99.9.00.20050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310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324,0</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1133"/>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221,7</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F16B46" w:rsidTr="00C357DB">
        <w:trPr>
          <w:trHeight w:val="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Прочие межбюджетные трансферты общего характера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97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Иные межбюджетные трансферты на осуществление части полномочий по решению вопросов местного значения в соответствии с заключенными соглашениями (Межбюджетные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99.9.00.85010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500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F16B46" w:rsidTr="00C357DB">
        <w:trPr>
          <w:trHeight w:val="33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Иные 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03</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99.9.00.85010</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sidRPr="00F16B46">
              <w:rPr>
                <w:rFonts w:ascii="Times New Roman" w:eastAsia="Times New Roman" w:hAnsi="Times New Roman" w:cs="Times New Roman"/>
                <w:color w:val="000000"/>
                <w:sz w:val="24"/>
                <w:szCs w:val="24"/>
              </w:rPr>
              <w:t>540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9276EB" w:rsidTr="00C357DB">
        <w:trPr>
          <w:trHeight w:val="342"/>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both"/>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Всего</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sidRPr="00F16B46">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23055,3</w:t>
            </w:r>
          </w:p>
        </w:tc>
        <w:tc>
          <w:tcPr>
            <w:tcW w:w="1276" w:type="dxa"/>
            <w:tcBorders>
              <w:top w:val="nil"/>
              <w:left w:val="nil"/>
              <w:bottom w:val="single" w:sz="4" w:space="0" w:color="auto"/>
              <w:right w:val="single" w:sz="4" w:space="0" w:color="auto"/>
            </w:tcBorders>
            <w:shd w:val="clear" w:color="auto" w:fill="auto"/>
            <w:noWrap/>
            <w:vAlign w:val="center"/>
            <w:hideMark/>
          </w:tcPr>
          <w:p w:rsidR="00604B49" w:rsidRPr="00F16B46"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92165,6</w:t>
            </w:r>
          </w:p>
        </w:tc>
        <w:tc>
          <w:tcPr>
            <w:tcW w:w="1417" w:type="dxa"/>
            <w:tcBorders>
              <w:top w:val="nil"/>
              <w:left w:val="nil"/>
              <w:bottom w:val="single" w:sz="4" w:space="0" w:color="auto"/>
              <w:right w:val="single" w:sz="4" w:space="0" w:color="auto"/>
            </w:tcBorders>
            <w:shd w:val="clear" w:color="auto" w:fill="auto"/>
            <w:noWrap/>
            <w:vAlign w:val="center"/>
            <w:hideMark/>
          </w:tcPr>
          <w:p w:rsidR="00604B49" w:rsidRPr="009276EB" w:rsidRDefault="00604B49"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13559,1</w:t>
            </w:r>
          </w:p>
        </w:tc>
      </w:tr>
    </w:tbl>
    <w:p w:rsidR="00AC3C9A" w:rsidRDefault="00AC3C9A" w:rsidP="0042533D"/>
    <w:tbl>
      <w:tblPr>
        <w:tblW w:w="15608" w:type="dxa"/>
        <w:tblInd w:w="93" w:type="dxa"/>
        <w:tblLook w:val="04A0"/>
      </w:tblPr>
      <w:tblGrid>
        <w:gridCol w:w="15608"/>
      </w:tblGrid>
      <w:tr w:rsidR="00604B49" w:rsidRPr="00733B56" w:rsidTr="00604B49">
        <w:trPr>
          <w:trHeight w:val="375"/>
        </w:trPr>
        <w:tc>
          <w:tcPr>
            <w:tcW w:w="15608" w:type="dxa"/>
            <w:tcBorders>
              <w:top w:val="nil"/>
              <w:left w:val="nil"/>
              <w:bottom w:val="nil"/>
              <w:right w:val="nil"/>
            </w:tcBorders>
            <w:shd w:val="clear" w:color="auto" w:fill="auto"/>
            <w:noWrap/>
            <w:vAlign w:val="bottom"/>
            <w:hideMark/>
          </w:tcPr>
          <w:p w:rsidR="00604B49" w:rsidRPr="00733B56" w:rsidRDefault="00604B49" w:rsidP="00C357DB">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4</w:t>
            </w:r>
          </w:p>
        </w:tc>
      </w:tr>
      <w:tr w:rsidR="00604B49" w:rsidRPr="00733B56" w:rsidTr="00604B49">
        <w:trPr>
          <w:trHeight w:val="375"/>
        </w:trPr>
        <w:tc>
          <w:tcPr>
            <w:tcW w:w="15608" w:type="dxa"/>
            <w:tcBorders>
              <w:top w:val="nil"/>
              <w:left w:val="nil"/>
              <w:bottom w:val="nil"/>
              <w:right w:val="nil"/>
            </w:tcBorders>
            <w:shd w:val="clear" w:color="auto" w:fill="auto"/>
            <w:hideMark/>
          </w:tcPr>
          <w:p w:rsidR="00604B49" w:rsidRPr="00733B56" w:rsidRDefault="00604B49" w:rsidP="00C357DB">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проекту р</w:t>
            </w:r>
            <w:r w:rsidRPr="00733B56">
              <w:rPr>
                <w:rFonts w:ascii="Times New Roman" w:eastAsia="Times New Roman" w:hAnsi="Times New Roman" w:cs="Times New Roman"/>
              </w:rPr>
              <w:t>ешени</w:t>
            </w:r>
            <w:r>
              <w:rPr>
                <w:rFonts w:ascii="Times New Roman" w:eastAsia="Times New Roman" w:hAnsi="Times New Roman" w:cs="Times New Roman"/>
              </w:rPr>
              <w:t>я</w:t>
            </w:r>
            <w:r w:rsidRPr="00733B56">
              <w:rPr>
                <w:rFonts w:ascii="Times New Roman" w:eastAsia="Times New Roman" w:hAnsi="Times New Roman" w:cs="Times New Roman"/>
              </w:rPr>
              <w:t xml:space="preserve"> Собрания депутатов Петровского сельского поселения</w:t>
            </w:r>
          </w:p>
        </w:tc>
      </w:tr>
      <w:tr w:rsidR="00604B49" w:rsidRPr="00733B56" w:rsidTr="00604B49">
        <w:trPr>
          <w:trHeight w:val="375"/>
        </w:trPr>
        <w:tc>
          <w:tcPr>
            <w:tcW w:w="15608" w:type="dxa"/>
            <w:tcBorders>
              <w:top w:val="nil"/>
              <w:left w:val="nil"/>
              <w:bottom w:val="nil"/>
              <w:right w:val="nil"/>
            </w:tcBorders>
            <w:shd w:val="clear" w:color="auto" w:fill="auto"/>
            <w:noWrap/>
            <w:hideMark/>
          </w:tcPr>
          <w:p w:rsidR="00604B49" w:rsidRPr="00733B56" w:rsidRDefault="00604B49" w:rsidP="00C357DB">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t>«О  бюджете Петровского сельского поселения Мясниковского района</w:t>
            </w:r>
          </w:p>
        </w:tc>
      </w:tr>
      <w:tr w:rsidR="00604B49" w:rsidRPr="00733B56" w:rsidTr="00604B49">
        <w:trPr>
          <w:trHeight w:val="375"/>
        </w:trPr>
        <w:tc>
          <w:tcPr>
            <w:tcW w:w="15608" w:type="dxa"/>
            <w:tcBorders>
              <w:top w:val="nil"/>
              <w:left w:val="nil"/>
              <w:bottom w:val="nil"/>
              <w:right w:val="nil"/>
            </w:tcBorders>
            <w:shd w:val="clear" w:color="auto" w:fill="auto"/>
            <w:noWrap/>
            <w:hideMark/>
          </w:tcPr>
          <w:p w:rsidR="00604B49" w:rsidRPr="00733B56" w:rsidRDefault="00604B49" w:rsidP="00C357DB">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t xml:space="preserve"> на 202</w:t>
            </w:r>
            <w:r>
              <w:rPr>
                <w:rFonts w:ascii="Times New Roman" w:eastAsia="Times New Roman" w:hAnsi="Times New Roman" w:cs="Times New Roman"/>
              </w:rPr>
              <w:t>5</w:t>
            </w:r>
            <w:r w:rsidRPr="00733B56">
              <w:rPr>
                <w:rFonts w:ascii="Times New Roman" w:eastAsia="Times New Roman" w:hAnsi="Times New Roman" w:cs="Times New Roman"/>
              </w:rPr>
              <w:t xml:space="preserve"> год и на плановый период 202</w:t>
            </w:r>
            <w:r>
              <w:rPr>
                <w:rFonts w:ascii="Times New Roman" w:eastAsia="Times New Roman" w:hAnsi="Times New Roman" w:cs="Times New Roman"/>
              </w:rPr>
              <w:t>6 и 2027</w:t>
            </w:r>
            <w:r w:rsidRPr="00733B56">
              <w:rPr>
                <w:rFonts w:ascii="Times New Roman" w:eastAsia="Times New Roman" w:hAnsi="Times New Roman" w:cs="Times New Roman"/>
              </w:rPr>
              <w:t xml:space="preserve"> годов"   </w:t>
            </w:r>
          </w:p>
        </w:tc>
      </w:tr>
      <w:tr w:rsidR="00604B49" w:rsidRPr="00733B56" w:rsidTr="00604B49">
        <w:trPr>
          <w:trHeight w:val="636"/>
        </w:trPr>
        <w:tc>
          <w:tcPr>
            <w:tcW w:w="15608" w:type="dxa"/>
            <w:tcBorders>
              <w:top w:val="nil"/>
              <w:left w:val="nil"/>
              <w:bottom w:val="nil"/>
              <w:right w:val="nil"/>
            </w:tcBorders>
            <w:shd w:val="clear" w:color="auto" w:fill="auto"/>
            <w:noWrap/>
            <w:hideMark/>
          </w:tcPr>
          <w:p w:rsidR="00604B49" w:rsidRPr="00733B56" w:rsidRDefault="00604B49" w:rsidP="00C357DB">
            <w:pPr>
              <w:spacing w:after="0" w:line="240" w:lineRule="auto"/>
              <w:jc w:val="right"/>
              <w:rPr>
                <w:rFonts w:ascii="Times New Roman" w:eastAsia="Times New Roman" w:hAnsi="Times New Roman" w:cs="Times New Roman"/>
              </w:rPr>
            </w:pPr>
            <w:r w:rsidRPr="00733B56">
              <w:rPr>
                <w:rFonts w:ascii="Times New Roman" w:eastAsia="Times New Roman" w:hAnsi="Times New Roman" w:cs="Times New Roman"/>
              </w:rPr>
              <w:t xml:space="preserve">от </w:t>
            </w:r>
            <w:r>
              <w:rPr>
                <w:rFonts w:ascii="Times New Roman" w:eastAsia="Times New Roman" w:hAnsi="Times New Roman" w:cs="Times New Roman"/>
              </w:rPr>
              <w:t>хх.хх.2024</w:t>
            </w:r>
            <w:r w:rsidRPr="00733B56">
              <w:rPr>
                <w:rFonts w:ascii="Times New Roman" w:eastAsia="Times New Roman" w:hAnsi="Times New Roman" w:cs="Times New Roman"/>
              </w:rPr>
              <w:t xml:space="preserve"> №</w:t>
            </w:r>
            <w:r>
              <w:rPr>
                <w:rFonts w:ascii="Times New Roman" w:eastAsia="Times New Roman" w:hAnsi="Times New Roman" w:cs="Times New Roman"/>
              </w:rPr>
              <w:t xml:space="preserve"> хх</w:t>
            </w:r>
          </w:p>
        </w:tc>
      </w:tr>
      <w:tr w:rsidR="00604B49" w:rsidRPr="00733B56" w:rsidTr="00604B49">
        <w:trPr>
          <w:trHeight w:val="375"/>
        </w:trPr>
        <w:tc>
          <w:tcPr>
            <w:tcW w:w="15608" w:type="dxa"/>
            <w:tcBorders>
              <w:top w:val="nil"/>
              <w:left w:val="nil"/>
              <w:bottom w:val="nil"/>
              <w:right w:val="nil"/>
            </w:tcBorders>
            <w:shd w:val="clear" w:color="auto" w:fill="auto"/>
            <w:noWrap/>
            <w:hideMark/>
          </w:tcPr>
          <w:p w:rsidR="00604B49" w:rsidRPr="00733B56" w:rsidRDefault="00604B49" w:rsidP="00C357DB">
            <w:pPr>
              <w:spacing w:after="0" w:line="240" w:lineRule="auto"/>
              <w:jc w:val="center"/>
              <w:rPr>
                <w:rFonts w:ascii="Times New Roman" w:eastAsia="Times New Roman" w:hAnsi="Times New Roman" w:cs="Times New Roman"/>
                <w:sz w:val="28"/>
                <w:szCs w:val="28"/>
              </w:rPr>
            </w:pPr>
            <w:r w:rsidRPr="00733B56">
              <w:rPr>
                <w:rFonts w:ascii="Times New Roman" w:eastAsia="Times New Roman" w:hAnsi="Times New Roman" w:cs="Times New Roman"/>
                <w:sz w:val="28"/>
                <w:szCs w:val="28"/>
              </w:rPr>
              <w:t>Ведомственная структура расходов  бюджета Петровского сельского поселения</w:t>
            </w:r>
          </w:p>
        </w:tc>
      </w:tr>
      <w:tr w:rsidR="00604B49" w:rsidRPr="00733B56" w:rsidTr="00604B49">
        <w:trPr>
          <w:trHeight w:val="375"/>
        </w:trPr>
        <w:tc>
          <w:tcPr>
            <w:tcW w:w="15608" w:type="dxa"/>
            <w:tcBorders>
              <w:top w:val="nil"/>
              <w:left w:val="nil"/>
              <w:bottom w:val="nil"/>
              <w:right w:val="nil"/>
            </w:tcBorders>
            <w:shd w:val="clear" w:color="auto" w:fill="auto"/>
            <w:noWrap/>
            <w:hideMark/>
          </w:tcPr>
          <w:p w:rsidR="00604B49" w:rsidRPr="00733B56" w:rsidRDefault="00604B49" w:rsidP="00C357DB">
            <w:pPr>
              <w:spacing w:after="0" w:line="240" w:lineRule="auto"/>
              <w:jc w:val="center"/>
              <w:rPr>
                <w:rFonts w:ascii="Times New Roman" w:eastAsia="Times New Roman" w:hAnsi="Times New Roman" w:cs="Times New Roman"/>
                <w:sz w:val="28"/>
                <w:szCs w:val="28"/>
              </w:rPr>
            </w:pPr>
            <w:r w:rsidRPr="00733B56">
              <w:rPr>
                <w:rFonts w:ascii="Times New Roman" w:eastAsia="Times New Roman" w:hAnsi="Times New Roman" w:cs="Times New Roman"/>
                <w:sz w:val="28"/>
                <w:szCs w:val="28"/>
              </w:rPr>
              <w:t>на 202</w:t>
            </w:r>
            <w:r>
              <w:rPr>
                <w:rFonts w:ascii="Times New Roman" w:eastAsia="Times New Roman" w:hAnsi="Times New Roman" w:cs="Times New Roman"/>
                <w:sz w:val="28"/>
                <w:szCs w:val="28"/>
              </w:rPr>
              <w:t>5</w:t>
            </w:r>
            <w:r w:rsidRPr="00733B56">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 xml:space="preserve">6 </w:t>
            </w:r>
            <w:r w:rsidRPr="00733B56">
              <w:rPr>
                <w:rFonts w:ascii="Times New Roman" w:eastAsia="Times New Roman" w:hAnsi="Times New Roman" w:cs="Times New Roman"/>
                <w:sz w:val="28"/>
                <w:szCs w:val="28"/>
              </w:rPr>
              <w:t>и 202</w:t>
            </w:r>
            <w:r>
              <w:rPr>
                <w:rFonts w:ascii="Times New Roman" w:eastAsia="Times New Roman" w:hAnsi="Times New Roman" w:cs="Times New Roman"/>
                <w:sz w:val="28"/>
                <w:szCs w:val="28"/>
              </w:rPr>
              <w:t>7</w:t>
            </w:r>
            <w:r w:rsidRPr="00733B56">
              <w:rPr>
                <w:rFonts w:ascii="Times New Roman" w:eastAsia="Times New Roman" w:hAnsi="Times New Roman" w:cs="Times New Roman"/>
                <w:sz w:val="28"/>
                <w:szCs w:val="28"/>
              </w:rPr>
              <w:t xml:space="preserve"> годов</w:t>
            </w:r>
          </w:p>
        </w:tc>
      </w:tr>
    </w:tbl>
    <w:tbl>
      <w:tblPr>
        <w:tblpPr w:leftFromText="180" w:rightFromText="180" w:vertAnchor="text" w:horzAnchor="margin" w:tblpXSpec="center" w:tblpY="374"/>
        <w:tblW w:w="14992" w:type="dxa"/>
        <w:tblLayout w:type="fixed"/>
        <w:tblLook w:val="04A0"/>
      </w:tblPr>
      <w:tblGrid>
        <w:gridCol w:w="6629"/>
        <w:gridCol w:w="850"/>
        <w:gridCol w:w="567"/>
        <w:gridCol w:w="649"/>
        <w:gridCol w:w="1701"/>
        <w:gridCol w:w="485"/>
        <w:gridCol w:w="651"/>
        <w:gridCol w:w="1134"/>
        <w:gridCol w:w="1192"/>
        <w:gridCol w:w="1134"/>
      </w:tblGrid>
      <w:tr w:rsidR="00604B49" w:rsidRPr="005D3138" w:rsidTr="00604B49">
        <w:trPr>
          <w:trHeight w:val="300"/>
        </w:trPr>
        <w:tc>
          <w:tcPr>
            <w:tcW w:w="6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Мин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Рз</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ПР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ЦСР</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2025</w:t>
            </w:r>
            <w:r w:rsidRPr="005D3138">
              <w:rPr>
                <w:rFonts w:ascii="Times New Roman" w:eastAsia="Times New Roman" w:hAnsi="Times New Roman" w:cs="Times New Roman"/>
                <w:b/>
                <w:bCs/>
                <w:color w:val="000000"/>
                <w:sz w:val="24"/>
                <w:szCs w:val="24"/>
              </w:rPr>
              <w:t xml:space="preserve"> г.</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r w:rsidRPr="005D3138">
              <w:rPr>
                <w:rFonts w:ascii="Times New Roman" w:eastAsia="Times New Roman" w:hAnsi="Times New Roman" w:cs="Times New Roman"/>
                <w:b/>
                <w:bCs/>
                <w:color w:val="000000"/>
                <w:sz w:val="24"/>
                <w:szCs w:val="24"/>
              </w:rPr>
              <w:t>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r w:rsidRPr="005D3138">
              <w:rPr>
                <w:rFonts w:ascii="Times New Roman" w:eastAsia="Times New Roman" w:hAnsi="Times New Roman" w:cs="Times New Roman"/>
                <w:b/>
                <w:bCs/>
                <w:color w:val="000000"/>
                <w:sz w:val="24"/>
                <w:szCs w:val="24"/>
              </w:rPr>
              <w:t xml:space="preserve"> г.</w:t>
            </w:r>
          </w:p>
        </w:tc>
      </w:tr>
      <w:tr w:rsidR="00604B49" w:rsidRPr="005D3138" w:rsidTr="00604B49">
        <w:trPr>
          <w:trHeight w:val="300"/>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p>
        </w:tc>
      </w:tr>
      <w:tr w:rsidR="00604B49" w:rsidRPr="005D3138" w:rsidTr="00604B49">
        <w:trPr>
          <w:trHeight w:val="514"/>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АДМИНИСТРАЦИЯ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B66E22"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23055,3</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92165,6</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13559,1</w:t>
            </w:r>
          </w:p>
        </w:tc>
      </w:tr>
      <w:tr w:rsidR="00604B49" w:rsidRPr="005D3138" w:rsidTr="00604B49">
        <w:trPr>
          <w:trHeight w:val="367"/>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1116A4" w:rsidRDefault="00604B49" w:rsidP="00604B49">
            <w:pPr>
              <w:spacing w:after="0" w:line="240" w:lineRule="auto"/>
              <w:jc w:val="right"/>
              <w:rPr>
                <w:rFonts w:ascii="Times New Roman" w:eastAsia="Times New Roman" w:hAnsi="Times New Roman" w:cs="Times New Roman"/>
                <w:b/>
                <w:bCs/>
                <w:color w:val="000000"/>
                <w:sz w:val="24"/>
                <w:szCs w:val="24"/>
                <w:highlight w:val="green"/>
              </w:rPr>
            </w:pPr>
            <w:r>
              <w:rPr>
                <w:rFonts w:ascii="Times New Roman" w:eastAsia="Times New Roman" w:hAnsi="Times New Roman" w:cs="Times New Roman"/>
                <w:b/>
                <w:bCs/>
                <w:color w:val="000000"/>
                <w:sz w:val="24"/>
                <w:szCs w:val="24"/>
              </w:rPr>
              <w:t>6524,3</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5357,8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3456,1</w:t>
            </w:r>
          </w:p>
        </w:tc>
      </w:tr>
      <w:tr w:rsidR="00604B49" w:rsidRPr="005D3138" w:rsidTr="00604B49">
        <w:trPr>
          <w:trHeight w:val="98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1116A4" w:rsidRDefault="00604B49" w:rsidP="00604B49">
            <w:pPr>
              <w:spacing w:after="0" w:line="240" w:lineRule="auto"/>
              <w:jc w:val="right"/>
              <w:rPr>
                <w:rFonts w:ascii="Times New Roman" w:eastAsia="Times New Roman" w:hAnsi="Times New Roman" w:cs="Times New Roman"/>
                <w:b/>
                <w:bCs/>
                <w:color w:val="000000"/>
                <w:sz w:val="24"/>
                <w:szCs w:val="24"/>
                <w:highlight w:val="green"/>
              </w:rPr>
            </w:pPr>
            <w:r>
              <w:rPr>
                <w:rFonts w:ascii="Times New Roman" w:eastAsia="Times New Roman" w:hAnsi="Times New Roman" w:cs="Times New Roman"/>
                <w:b/>
                <w:bCs/>
                <w:color w:val="000000"/>
                <w:sz w:val="24"/>
                <w:szCs w:val="24"/>
              </w:rPr>
              <w:t>6153,0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4839,7</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3363,8</w:t>
            </w:r>
          </w:p>
        </w:tc>
      </w:tr>
      <w:tr w:rsidR="00604B49" w:rsidRPr="005D3138" w:rsidTr="00604B49">
        <w:trPr>
          <w:trHeight w:val="845"/>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89.1.00.00110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604B49" w:rsidRPr="005D3138" w:rsidTr="00604B49">
        <w:trPr>
          <w:trHeight w:val="242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89.1.00.00110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5582,4</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2848,4</w:t>
            </w:r>
          </w:p>
        </w:tc>
      </w:tr>
      <w:tr w:rsidR="00604B49" w:rsidRPr="005D3138" w:rsidTr="00604B49">
        <w:trPr>
          <w:trHeight w:val="197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852A85" w:rsidRDefault="00604B49" w:rsidP="00604B49">
            <w:pPr>
              <w:spacing w:after="0" w:line="240" w:lineRule="auto"/>
              <w:jc w:val="both"/>
              <w:rPr>
                <w:rFonts w:ascii="Times New Roman" w:eastAsia="Times New Roman" w:hAnsi="Times New Roman" w:cs="Times New Roman"/>
                <w:iCs/>
                <w:color w:val="000000"/>
                <w:sz w:val="24"/>
                <w:szCs w:val="24"/>
              </w:rPr>
            </w:pPr>
            <w:r w:rsidRPr="00852A85">
              <w:rPr>
                <w:rFonts w:ascii="Times New Roman" w:eastAsia="Times New Roman" w:hAnsi="Times New Roman" w:cs="Times New Roman"/>
                <w:iCs/>
                <w:color w:val="000000"/>
                <w:sz w:val="24"/>
                <w:szCs w:val="24"/>
              </w:rPr>
              <w:lastRenderedPageBreak/>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C8518A" w:rsidRDefault="00604B49" w:rsidP="00604B49">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C8518A" w:rsidRDefault="00604B49" w:rsidP="00604B49">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C8518A" w:rsidRDefault="00604B49" w:rsidP="00604B49">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C8518A" w:rsidRDefault="00604B49" w:rsidP="00604B49">
            <w:pPr>
              <w:spacing w:after="0" w:line="240" w:lineRule="auto"/>
              <w:jc w:val="center"/>
              <w:rPr>
                <w:rFonts w:ascii="Times New Roman" w:eastAsia="Times New Roman" w:hAnsi="Times New Roman" w:cs="Times New Roman"/>
                <w:iCs/>
                <w:color w:val="000000"/>
                <w:sz w:val="24"/>
                <w:szCs w:val="24"/>
              </w:rPr>
            </w:pPr>
            <w:r w:rsidRPr="00C8518A">
              <w:rPr>
                <w:rFonts w:ascii="Times New Roman" w:eastAsia="Times New Roman" w:hAnsi="Times New Roman" w:cs="Times New Roman"/>
                <w:color w:val="000000"/>
                <w:sz w:val="24"/>
                <w:szCs w:val="24"/>
              </w:rPr>
              <w:t>89.1.00.00190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570,4</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460,1</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515,2</w:t>
            </w:r>
          </w:p>
        </w:tc>
      </w:tr>
      <w:tr w:rsidR="00604B49" w:rsidRPr="005D3138" w:rsidTr="00604B49">
        <w:trPr>
          <w:trHeight w:val="155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89.1.00.0019</w:t>
            </w:r>
            <w:r w:rsidRPr="005D3138">
              <w:rPr>
                <w:rFonts w:ascii="Times New Roman" w:eastAsia="Times New Roman" w:hAnsi="Times New Roman" w:cs="Times New Roman"/>
                <w:i/>
                <w:iCs/>
                <w:color w:val="000000"/>
                <w:sz w:val="24"/>
                <w:szCs w:val="24"/>
              </w:rPr>
              <w:t>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F8322C"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546,4</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440,1</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495,2</w:t>
            </w:r>
          </w:p>
        </w:tc>
      </w:tr>
      <w:tr w:rsidR="00604B49" w:rsidRPr="005D3138" w:rsidTr="00604B49">
        <w:trPr>
          <w:trHeight w:val="1121"/>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89.1.00.0019</w:t>
            </w:r>
            <w:r w:rsidRPr="005D3138">
              <w:rPr>
                <w:rFonts w:ascii="Times New Roman" w:eastAsia="Times New Roman" w:hAnsi="Times New Roman" w:cs="Times New Roman"/>
                <w:i/>
                <w:iCs/>
                <w:color w:val="000000"/>
                <w:sz w:val="24"/>
                <w:szCs w:val="24"/>
              </w:rPr>
              <w:t>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20,0</w:t>
            </w:r>
          </w:p>
        </w:tc>
      </w:tr>
      <w:tr w:rsidR="00604B49" w:rsidRPr="005D3138" w:rsidTr="00604B49">
        <w:trPr>
          <w:trHeight w:val="226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89.9.00.72390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r>
      <w:tr w:rsidR="00604B49" w:rsidRPr="005D3138" w:rsidTr="00604B49">
        <w:trPr>
          <w:trHeight w:val="3255"/>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89.9.00.72390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r>
      <w:tr w:rsidR="00604B49" w:rsidRPr="005D3138" w:rsidTr="00604B49">
        <w:trPr>
          <w:trHeight w:val="683"/>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lastRenderedPageBreak/>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07</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5D3138">
              <w:rPr>
                <w:rFonts w:ascii="Times New Roman" w:eastAsia="Times New Roman" w:hAnsi="Times New Roman" w:cs="Times New Roman"/>
                <w:b/>
                <w:bCs/>
                <w:color w:val="000000"/>
                <w:sz w:val="24"/>
                <w:szCs w:val="24"/>
              </w:rPr>
              <w:t> </w:t>
            </w:r>
          </w:p>
        </w:tc>
      </w:tr>
      <w:tr w:rsidR="00604B49" w:rsidRPr="005D3138" w:rsidTr="00604B49">
        <w:trPr>
          <w:trHeight w:val="56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Проведение выборов в представительные органы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07</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91.4.00.90350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5D3138">
              <w:rPr>
                <w:rFonts w:ascii="Times New Roman" w:eastAsia="Times New Roman" w:hAnsi="Times New Roman" w:cs="Times New Roman"/>
                <w:color w:val="000000"/>
                <w:sz w:val="24"/>
                <w:szCs w:val="24"/>
              </w:rPr>
              <w:t> </w:t>
            </w:r>
          </w:p>
        </w:tc>
      </w:tr>
      <w:tr w:rsidR="00604B49" w:rsidRPr="005D3138" w:rsidTr="00604B49">
        <w:trPr>
          <w:trHeight w:val="561"/>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Проведение выборов в представительные органы муниципального образования (Иные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07</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91.4.00.90350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428,8</w:t>
            </w:r>
            <w:r w:rsidRPr="005D3138">
              <w:rPr>
                <w:rFonts w:ascii="Times New Roman" w:eastAsia="Times New Roman" w:hAnsi="Times New Roman" w:cs="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44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371,3</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89,3</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92,3</w:t>
            </w:r>
          </w:p>
        </w:tc>
      </w:tr>
      <w:tr w:rsidR="00604B49" w:rsidRPr="005D3138" w:rsidTr="00604B49">
        <w:trPr>
          <w:trHeight w:val="570"/>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Муниципальная программа Петровского сельского поселения «Информационное общество»</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604B49" w:rsidRPr="005D3138" w:rsidTr="00604B49">
        <w:trPr>
          <w:trHeight w:val="27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процессных мероприятий</w:t>
            </w:r>
          </w:p>
        </w:tc>
        <w:tc>
          <w:tcPr>
            <w:tcW w:w="850"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370,0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91,0</w:t>
            </w:r>
          </w:p>
        </w:tc>
      </w:tr>
      <w:tr w:rsidR="00604B49" w:rsidRPr="005D3138" w:rsidTr="00604B49">
        <w:trPr>
          <w:trHeight w:val="27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both"/>
              <w:rPr>
                <w:rFonts w:ascii="Times New Roman" w:eastAsia="Times New Roman" w:hAnsi="Times New Roman" w:cs="Times New Roman"/>
                <w:i/>
                <w:iCs/>
                <w:color w:val="000000"/>
                <w:sz w:val="24"/>
                <w:szCs w:val="24"/>
              </w:rPr>
            </w:pPr>
            <w:r w:rsidRPr="00184206">
              <w:rPr>
                <w:rFonts w:ascii="Times New Roman" w:hAnsi="Times New Roman"/>
                <w:color w:val="000000"/>
                <w:sz w:val="24"/>
                <w:szCs w:val="24"/>
              </w:rPr>
              <w:t>Комплекс процессных мероприятий «Развитие информационных технологий»</w:t>
            </w:r>
          </w:p>
        </w:tc>
        <w:tc>
          <w:tcPr>
            <w:tcW w:w="850"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Pr="00AC1078" w:rsidRDefault="00604B49" w:rsidP="00604B4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370,0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91,0</w:t>
            </w:r>
          </w:p>
        </w:tc>
      </w:tr>
      <w:tr w:rsidR="00604B49" w:rsidRPr="005D3138" w:rsidTr="00604B49">
        <w:trPr>
          <w:trHeight w:val="27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both"/>
              <w:rPr>
                <w:rFonts w:ascii="Times New Roman" w:eastAsia="Times New Roman" w:hAnsi="Times New Roman" w:cs="Times New Roman"/>
                <w:i/>
                <w:iCs/>
                <w:color w:val="000000"/>
                <w:sz w:val="24"/>
                <w:szCs w:val="24"/>
              </w:rPr>
            </w:pPr>
            <w:r w:rsidRPr="00184206">
              <w:rPr>
                <w:rFonts w:ascii="Times New Roman" w:eastAsia="Times New Roman" w:hAnsi="Times New Roman" w:cs="Times New Roman"/>
                <w:kern w:val="2"/>
                <w:sz w:val="24"/>
                <w:szCs w:val="24"/>
              </w:rPr>
              <w:t>Расходы в сфере информационно-коммуникационных технологий</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Pr="00184206" w:rsidRDefault="00604B49" w:rsidP="00604B4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10.4.01.22260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370,0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91,3</w:t>
            </w:r>
          </w:p>
        </w:tc>
      </w:tr>
      <w:tr w:rsidR="00604B49" w:rsidRPr="005D3138" w:rsidTr="00604B49">
        <w:trPr>
          <w:trHeight w:val="571"/>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Расходы на выполнение части полномочий по предоставлению муниципальных услуг в сфере градостроительства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99.9.00.85520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604B49" w:rsidRPr="005D3138" w:rsidTr="00604B49">
        <w:trPr>
          <w:trHeight w:val="112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Расходы на выполнение части полномочий по предоставлению муниципальных услуг в сфере градостроительства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99.9.00.85520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1,3</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1,3</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02</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5D3138" w:rsidTr="00604B49">
        <w:trPr>
          <w:trHeight w:val="683"/>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02</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5D3138" w:rsidTr="00604B49">
        <w:trPr>
          <w:trHeight w:val="70"/>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02</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89.9.00.51180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127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lastRenderedPageBreak/>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02</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89.9.00.51180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400,8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102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5D3138" w:rsidTr="00604B49">
        <w:trPr>
          <w:trHeight w:val="876"/>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9C4FA7" w:rsidRDefault="00604B49" w:rsidP="00604B49">
            <w:pPr>
              <w:pStyle w:val="a9"/>
              <w:rPr>
                <w:rFonts w:ascii="Times New Roman" w:eastAsia="Times New Roman" w:hAnsi="Times New Roman" w:cs="Times New Roman"/>
                <w:sz w:val="24"/>
                <w:szCs w:val="24"/>
              </w:rPr>
            </w:pPr>
            <w:r w:rsidRPr="009C4FA7">
              <w:rPr>
                <w:rFonts w:ascii="Times New Roman" w:eastAsia="Times New Roman" w:hAnsi="Times New Roman" w:cs="Times New Roman"/>
                <w:sz w:val="24"/>
                <w:szCs w:val="24"/>
              </w:rPr>
              <w:t>Муниципальная программа Петровского сельского поселения «Защита населения и территории от чрезвычайных ситуаций, обеспечение пожарной безопасности и</w:t>
            </w:r>
          </w:p>
          <w:p w:rsidR="00604B49" w:rsidRPr="009C4FA7" w:rsidRDefault="00604B49" w:rsidP="00604B49">
            <w:pPr>
              <w:pStyle w:val="a9"/>
              <w:rPr>
                <w:rFonts w:ascii="Times New Roman" w:eastAsia="Times New Roman" w:hAnsi="Times New Roman" w:cs="Times New Roman"/>
                <w:sz w:val="24"/>
                <w:szCs w:val="24"/>
              </w:rPr>
            </w:pPr>
            <w:r w:rsidRPr="009C4FA7">
              <w:rPr>
                <w:rFonts w:ascii="Times New Roman" w:eastAsia="Times New Roman" w:hAnsi="Times New Roman" w:cs="Times New Roman"/>
                <w:sz w:val="24"/>
                <w:szCs w:val="24"/>
              </w:rPr>
              <w:t>безопасности людей на водных объектах»</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03.0.00.00000</w:t>
            </w: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5D3138" w:rsidTr="00604B49">
        <w:trPr>
          <w:trHeight w:val="60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850"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649"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60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w:t>
            </w:r>
            <w:r w:rsidRPr="00BC0A3C">
              <w:rPr>
                <w:rFonts w:ascii="Times New Roman" w:eastAsia="Times New Roman" w:hAnsi="Times New Roman" w:cs="Times New Roman"/>
                <w:kern w:val="1"/>
                <w:sz w:val="24"/>
              </w:rPr>
              <w:t>Защита населения от</w:t>
            </w:r>
            <w:r w:rsidRPr="00BC0A3C">
              <w:rPr>
                <w:rFonts w:ascii="Times New Roman" w:eastAsia="Times New Roman" w:hAnsi="Times New Roman" w:cs="Times New Roman"/>
                <w:bCs/>
                <w:color w:val="000000"/>
                <w:sz w:val="24"/>
              </w:rPr>
              <w:t xml:space="preserve"> чрезвычайных ситуаций</w:t>
            </w:r>
            <w:r>
              <w:rPr>
                <w:rFonts w:ascii="Times New Roman" w:eastAsia="Times New Roman" w:hAnsi="Times New Roman" w:cs="Times New Roman"/>
                <w:bCs/>
                <w:color w:val="000000"/>
                <w:sz w:val="24"/>
              </w:rPr>
              <w:t>»</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649"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03.4.02.00000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60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"Предотвращение возникновения чрезвычайных ситуаций биологического характера (противоклещевая обработка, против личинок комаров, обработка колодцев)</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Pr="005D3138">
              <w:rPr>
                <w:rFonts w:ascii="Times New Roman" w:eastAsia="Times New Roman" w:hAnsi="Times New Roman" w:cs="Times New Roman"/>
                <w:color w:val="000000"/>
                <w:sz w:val="24"/>
                <w:szCs w:val="24"/>
              </w:rPr>
              <w:t>.99990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1116A4" w:rsidRDefault="00604B49" w:rsidP="00604B49">
            <w:pPr>
              <w:spacing w:after="0" w:line="240" w:lineRule="auto"/>
              <w:jc w:val="right"/>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35,0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23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"Расходы на содержание и страхование ГТС</w:t>
            </w:r>
            <w:r w:rsidRPr="005D3138">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.02.99990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604B49" w:rsidRPr="004109E1"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C7772D" w:rsidRDefault="00604B49" w:rsidP="00604B49">
            <w:pPr>
              <w:spacing w:after="0" w:line="240" w:lineRule="auto"/>
              <w:jc w:val="center"/>
              <w:rPr>
                <w:rFonts w:ascii="Times New Roman" w:eastAsia="Times New Roman" w:hAnsi="Times New Roman" w:cs="Times New Roman"/>
                <w:b/>
                <w:bCs/>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8320,8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78886,0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F13369" w:rsidRDefault="00604B49" w:rsidP="00604B49">
            <w:pPr>
              <w:spacing w:after="0" w:line="240" w:lineRule="auto"/>
              <w:jc w:val="right"/>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5920,9</w:t>
            </w:r>
          </w:p>
        </w:tc>
      </w:tr>
      <w:tr w:rsidR="00604B49" w:rsidRPr="005D3138" w:rsidTr="00604B49">
        <w:trPr>
          <w:trHeight w:val="35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C7772D" w:rsidRDefault="00604B49" w:rsidP="00604B4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Транспорт</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rPr>
                <w:rFonts w:ascii="Times New Roman" w:eastAsia="Times New Roman" w:hAnsi="Times New Roman" w:cs="Times New Roman"/>
                <w:b/>
                <w:bCs/>
                <w:color w:val="000000"/>
                <w:sz w:val="24"/>
                <w:szCs w:val="24"/>
              </w:rPr>
            </w:pP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8320,8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78886,0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5920,9</w:t>
            </w:r>
          </w:p>
        </w:tc>
      </w:tr>
      <w:tr w:rsidR="00604B49" w:rsidRPr="005D3138" w:rsidTr="00604B49">
        <w:trPr>
          <w:trHeight w:val="35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транспортной системы»</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06</w:t>
            </w: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8320,8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78886,0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F1336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5920,9</w:t>
            </w:r>
          </w:p>
        </w:tc>
      </w:tr>
      <w:tr w:rsidR="00604B49" w:rsidRPr="00FC1576" w:rsidTr="00604B49">
        <w:trPr>
          <w:trHeight w:val="484"/>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17375A"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Default="00604B49" w:rsidP="00604B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78886,0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r>
      <w:tr w:rsidR="00604B49" w:rsidRPr="00FC1576" w:rsidTr="00604B49">
        <w:trPr>
          <w:trHeight w:val="1264"/>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17375A" w:rsidRDefault="00604B49" w:rsidP="00604B49">
            <w:pPr>
              <w:spacing w:after="0" w:line="240" w:lineRule="auto"/>
              <w:jc w:val="both"/>
              <w:rPr>
                <w:rFonts w:ascii="Times New Roman" w:eastAsia="Times New Roman" w:hAnsi="Times New Roman" w:cs="Times New Roman"/>
                <w:color w:val="000000"/>
                <w:sz w:val="24"/>
                <w:szCs w:val="24"/>
              </w:rPr>
            </w:pPr>
            <w:r w:rsidRPr="0017375A">
              <w:rPr>
                <w:rFonts w:ascii="Times New Roman" w:eastAsia="Times New Roman" w:hAnsi="Times New Roman" w:cs="Times New Roman"/>
                <w:color w:val="000000"/>
                <w:sz w:val="24"/>
                <w:szCs w:val="24"/>
              </w:rPr>
              <w:lastRenderedPageBreak/>
              <w:t>Комплекс процессных мероприятий «</w:t>
            </w:r>
            <w:r w:rsidRPr="0017375A">
              <w:rPr>
                <w:rFonts w:ascii="Times New Roman" w:hAnsi="Times New Roman" w:cs="Times New Roman"/>
                <w:sz w:val="24"/>
                <w:szCs w:val="24"/>
              </w:rPr>
              <w:t>Развитие сети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AE34E1"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FC1576"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17375A"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5920,9</w:t>
            </w:r>
          </w:p>
        </w:tc>
      </w:tr>
      <w:tr w:rsidR="00604B49" w:rsidRPr="00FC1576" w:rsidTr="00604B49">
        <w:trPr>
          <w:trHeight w:val="1125"/>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both"/>
              <w:rPr>
                <w:rFonts w:ascii="Times New Roman" w:eastAsia="Times New Roman" w:hAnsi="Times New Roman" w:cs="Times New Roman"/>
                <w:i/>
                <w:iCs/>
                <w:color w:val="000000"/>
                <w:sz w:val="24"/>
                <w:szCs w:val="24"/>
              </w:rPr>
            </w:pPr>
            <w:r w:rsidRPr="00C7772D">
              <w:rPr>
                <w:rFonts w:ascii="Times New Roman" w:eastAsia="Times New Roman" w:hAnsi="Times New Roman" w:cs="Times New Roman"/>
                <w:iCs/>
                <w:color w:val="000000"/>
                <w:sz w:val="24"/>
                <w:szCs w:val="24"/>
              </w:rPr>
              <w:t>Содержание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 xml:space="preserve"> (Иная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06.4</w:t>
            </w:r>
            <w:r w:rsidRPr="00FC1576">
              <w:rPr>
                <w:rFonts w:ascii="Times New Roman" w:eastAsia="Times New Roman" w:hAnsi="Times New Roman" w:cs="Times New Roman"/>
                <w:i/>
                <w:iCs/>
                <w:color w:val="000000"/>
                <w:sz w:val="24"/>
                <w:szCs w:val="24"/>
              </w:rPr>
              <w:t>.01.85430</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AE34E1"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5920,9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FC1576"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F1336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5920,9</w:t>
            </w:r>
          </w:p>
        </w:tc>
      </w:tr>
      <w:tr w:rsidR="00604B49" w:rsidRPr="00FC1576" w:rsidTr="00604B49">
        <w:trPr>
          <w:trHeight w:val="454"/>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both"/>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"Ремонт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4</w:t>
            </w:r>
            <w:r w:rsidRPr="00FC1576">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FC1576">
              <w:rPr>
                <w:rFonts w:ascii="Times New Roman" w:eastAsia="Times New Roman" w:hAnsi="Times New Roman" w:cs="Times New Roman"/>
                <w:color w:val="000000"/>
                <w:sz w:val="24"/>
                <w:szCs w:val="24"/>
              </w:rPr>
              <w:t>.85430</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FC1576">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AE34E1"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FC1576"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F1336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596"/>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Муниципальный проект </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2399,9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112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Муниципальный проект «Местная дорожная сеть» по национальному проекту «Безопасные качественные дороги»</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042287" w:rsidRDefault="00604B49" w:rsidP="00604B49">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lang w:val="en-US"/>
              </w:rPr>
              <w:t>R1.00000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042287" w:rsidRDefault="00604B49" w:rsidP="00604B49">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2399,9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1806"/>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042287" w:rsidRDefault="00604B49" w:rsidP="00604B49">
            <w:pPr>
              <w:pStyle w:val="a9"/>
              <w:rPr>
                <w:rFonts w:ascii="Times New Roman" w:hAnsi="Times New Roman" w:cs="Times New Roman"/>
                <w:sz w:val="24"/>
                <w:szCs w:val="24"/>
              </w:rPr>
            </w:pPr>
            <w:r w:rsidRPr="00042287">
              <w:rPr>
                <w:rFonts w:ascii="Times New Roman" w:hAnsi="Times New Roman" w:cs="Times New Roman"/>
                <w:sz w:val="24"/>
                <w:szCs w:val="24"/>
              </w:rPr>
              <w:t>Капитальный ремонт внутрипоселковой дороги, Ростовская обл., р-н Мясниковский, сл.Петровка, ул.Октябрьская</w:t>
            </w:r>
            <w:r w:rsidRPr="00042287">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(Иная з</w:t>
            </w:r>
            <w:r w:rsidRPr="00042287">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lang w:val="en-US"/>
              </w:rPr>
              <w:t>R1</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А3941</w:t>
            </w:r>
          </w:p>
        </w:tc>
        <w:tc>
          <w:tcPr>
            <w:tcW w:w="485" w:type="dxa"/>
            <w:tcBorders>
              <w:top w:val="nil"/>
              <w:left w:val="nil"/>
              <w:bottom w:val="single" w:sz="4" w:space="0" w:color="auto"/>
              <w:right w:val="single" w:sz="4" w:space="0" w:color="auto"/>
            </w:tcBorders>
            <w:shd w:val="clear" w:color="auto" w:fill="auto"/>
            <w:vAlign w:val="center"/>
            <w:hideMark/>
          </w:tcPr>
          <w:p w:rsidR="00604B49" w:rsidRPr="00FC1576" w:rsidRDefault="00604B49" w:rsidP="00604B49">
            <w:pPr>
              <w:spacing w:after="0" w:line="240" w:lineRule="auto"/>
              <w:jc w:val="center"/>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2301B0" w:rsidRDefault="00604B49" w:rsidP="00604B49">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3F4460" w:rsidRDefault="00604B49" w:rsidP="00604B49">
            <w:pPr>
              <w:spacing w:after="0" w:line="240" w:lineRule="auto"/>
              <w:jc w:val="right"/>
              <w:rPr>
                <w:rFonts w:ascii="Times New Roman" w:eastAsia="Times New Roman" w:hAnsi="Times New Roman" w:cs="Times New Roman"/>
                <w:i/>
                <w:iCs/>
                <w:color w:val="000000"/>
                <w:sz w:val="24"/>
                <w:szCs w:val="24"/>
                <w:highlight w:val="yellow"/>
              </w:rPr>
            </w:pPr>
            <w:r>
              <w:rPr>
                <w:rFonts w:ascii="Times New Roman" w:eastAsia="Times New Roman" w:hAnsi="Times New Roman" w:cs="Times New Roman"/>
                <w:i/>
                <w:iCs/>
                <w:color w:val="000000"/>
                <w:sz w:val="24"/>
                <w:szCs w:val="24"/>
              </w:rPr>
              <w:t>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72965,1</w:t>
            </w:r>
            <w:r w:rsidRPr="005D3138">
              <w:rPr>
                <w:rFonts w:ascii="Times New Roman" w:eastAsia="Times New Roman" w:hAnsi="Times New Roman" w:cs="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w:t>
            </w:r>
            <w:r w:rsidRPr="005D3138">
              <w:rPr>
                <w:rFonts w:ascii="Times New Roman" w:eastAsia="Times New Roman" w:hAnsi="Times New Roman" w:cs="Times New Roman"/>
                <w:i/>
                <w:iCs/>
                <w:color w:val="000000"/>
                <w:sz w:val="24"/>
                <w:szCs w:val="24"/>
              </w:rPr>
              <w:t> </w:t>
            </w:r>
          </w:p>
        </w:tc>
      </w:tr>
      <w:tr w:rsidR="00604B49" w:rsidRPr="005D3138" w:rsidTr="00604B49">
        <w:trPr>
          <w:trHeight w:val="560"/>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E44F14" w:rsidRDefault="00604B49" w:rsidP="00604B49">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Ремонт внутрипоселковой дороги</w:t>
            </w:r>
            <w:r w:rsidRPr="002301B0">
              <w:rPr>
                <w:rFonts w:ascii="Times New Roman" w:eastAsia="Times New Roman" w:hAnsi="Times New Roman" w:cs="Times New Roman"/>
                <w:color w:val="000000"/>
                <w:sz w:val="24"/>
                <w:szCs w:val="24"/>
              </w:rPr>
              <w:t>, Ро</w:t>
            </w:r>
            <w:r>
              <w:rPr>
                <w:rFonts w:ascii="Times New Roman" w:eastAsia="Times New Roman" w:hAnsi="Times New Roman" w:cs="Times New Roman"/>
                <w:color w:val="000000"/>
                <w:sz w:val="24"/>
                <w:szCs w:val="24"/>
              </w:rPr>
              <w:t>стовская обл., р-н Мясниковский</w:t>
            </w:r>
            <w:r w:rsidRPr="002301B0">
              <w:rPr>
                <w:rFonts w:ascii="Times New Roman" w:eastAsia="Times New Roman" w:hAnsi="Times New Roman" w:cs="Times New Roman"/>
                <w:color w:val="000000"/>
                <w:sz w:val="24"/>
                <w:szCs w:val="24"/>
              </w:rPr>
              <w:t>, Петровское сельское поселение</w:t>
            </w:r>
            <w:r>
              <w:rPr>
                <w:rFonts w:ascii="Times New Roman" w:eastAsia="Times New Roman" w:hAnsi="Times New Roman" w:cs="Times New Roman"/>
                <w:i/>
                <w:iCs/>
                <w:color w:val="000000"/>
                <w:sz w:val="24"/>
                <w:szCs w:val="24"/>
              </w:rPr>
              <w:t>(Иная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E44F14" w:rsidRDefault="00604B49" w:rsidP="00604B49">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E44F14" w:rsidRDefault="00604B49" w:rsidP="00604B49">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04</w:t>
            </w:r>
          </w:p>
        </w:tc>
        <w:tc>
          <w:tcPr>
            <w:tcW w:w="649" w:type="dxa"/>
            <w:tcBorders>
              <w:top w:val="nil"/>
              <w:left w:val="nil"/>
              <w:bottom w:val="single" w:sz="4" w:space="0" w:color="auto"/>
              <w:right w:val="single" w:sz="4" w:space="0" w:color="auto"/>
            </w:tcBorders>
            <w:shd w:val="clear" w:color="auto" w:fill="auto"/>
            <w:vAlign w:val="center"/>
            <w:hideMark/>
          </w:tcPr>
          <w:p w:rsidR="00604B49" w:rsidRPr="00E44F14" w:rsidRDefault="00604B49" w:rsidP="00604B49">
            <w:pPr>
              <w:spacing w:after="0" w:line="240" w:lineRule="auto"/>
              <w:jc w:val="center"/>
              <w:rPr>
                <w:rFonts w:ascii="Times New Roman" w:eastAsia="Times New Roman" w:hAnsi="Times New Roman" w:cs="Times New Roman"/>
                <w:i/>
                <w:color w:val="000000"/>
                <w:sz w:val="24"/>
                <w:szCs w:val="24"/>
              </w:rPr>
            </w:pPr>
            <w:r w:rsidRPr="00E44F14">
              <w:rPr>
                <w:rFonts w:ascii="Times New Roman" w:eastAsia="Times New Roman" w:hAnsi="Times New Roman" w:cs="Times New Roman"/>
                <w:i/>
                <w:color w:val="000000"/>
                <w:sz w:val="24"/>
                <w:szCs w:val="24"/>
              </w:rPr>
              <w:t>09</w:t>
            </w:r>
          </w:p>
        </w:tc>
        <w:tc>
          <w:tcPr>
            <w:tcW w:w="1701" w:type="dxa"/>
            <w:tcBorders>
              <w:top w:val="nil"/>
              <w:left w:val="nil"/>
              <w:bottom w:val="single" w:sz="4" w:space="0" w:color="auto"/>
              <w:right w:val="single" w:sz="4" w:space="0" w:color="auto"/>
            </w:tcBorders>
            <w:shd w:val="clear" w:color="auto" w:fill="auto"/>
            <w:vAlign w:val="center"/>
            <w:hideMark/>
          </w:tcPr>
          <w:p w:rsidR="00604B49" w:rsidRPr="004A5A6F" w:rsidRDefault="00604B49" w:rsidP="00604B49">
            <w:pPr>
              <w:spacing w:after="0" w:line="240" w:lineRule="auto"/>
              <w:jc w:val="center"/>
              <w:rPr>
                <w:rFonts w:ascii="Times New Roman" w:eastAsia="Times New Roman" w:hAnsi="Times New Roman" w:cs="Times New Roman"/>
                <w:i/>
                <w:color w:val="000000"/>
                <w:sz w:val="24"/>
                <w:szCs w:val="24"/>
              </w:rPr>
            </w:pPr>
            <w:r w:rsidRPr="00915CBC">
              <w:rPr>
                <w:rFonts w:ascii="Times New Roman" w:eastAsia="Times New Roman" w:hAnsi="Times New Roman" w:cs="Times New Roman"/>
                <w:i/>
                <w:color w:val="000000"/>
                <w:sz w:val="24"/>
                <w:szCs w:val="24"/>
              </w:rPr>
              <w:t>06.</w:t>
            </w:r>
            <w:r>
              <w:rPr>
                <w:rFonts w:ascii="Times New Roman" w:eastAsia="Times New Roman" w:hAnsi="Times New Roman" w:cs="Times New Roman"/>
                <w:i/>
                <w:color w:val="000000"/>
                <w:sz w:val="24"/>
                <w:szCs w:val="24"/>
                <w:lang w:val="en-US"/>
              </w:rPr>
              <w:t>2</w:t>
            </w:r>
            <w:r w:rsidRPr="00915CBC">
              <w:rPr>
                <w:rFonts w:ascii="Times New Roman" w:eastAsia="Times New Roman" w:hAnsi="Times New Roman" w:cs="Times New Roman"/>
                <w:i/>
                <w:color w:val="000000"/>
                <w:sz w:val="24"/>
                <w:szCs w:val="24"/>
              </w:rPr>
              <w:t>.</w:t>
            </w:r>
            <w:r w:rsidRPr="00915CBC">
              <w:rPr>
                <w:rFonts w:ascii="Times New Roman" w:eastAsia="Times New Roman" w:hAnsi="Times New Roman" w:cs="Times New Roman"/>
                <w:i/>
                <w:color w:val="000000"/>
                <w:sz w:val="24"/>
                <w:szCs w:val="24"/>
                <w:lang w:val="en-US"/>
              </w:rPr>
              <w:t>R1</w:t>
            </w:r>
            <w:r w:rsidRPr="00915CBC">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А3942</w:t>
            </w:r>
          </w:p>
        </w:tc>
        <w:tc>
          <w:tcPr>
            <w:tcW w:w="485" w:type="dxa"/>
            <w:tcBorders>
              <w:top w:val="nil"/>
              <w:left w:val="nil"/>
              <w:bottom w:val="single" w:sz="4" w:space="0" w:color="auto"/>
              <w:right w:val="single" w:sz="4" w:space="0" w:color="auto"/>
            </w:tcBorders>
            <w:shd w:val="clear" w:color="auto" w:fill="auto"/>
            <w:vAlign w:val="center"/>
            <w:hideMark/>
          </w:tcPr>
          <w:p w:rsidR="00604B49" w:rsidRPr="00E44F14" w:rsidRDefault="00604B49" w:rsidP="00604B49">
            <w:pPr>
              <w:spacing w:after="0" w:line="240" w:lineRule="auto"/>
              <w:jc w:val="center"/>
              <w:rPr>
                <w:rFonts w:ascii="Times New Roman" w:eastAsia="Times New Roman" w:hAnsi="Times New Roman" w:cs="Times New Roman"/>
                <w:i/>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2301B0" w:rsidRDefault="00604B49" w:rsidP="00604B49">
            <w:pPr>
              <w:spacing w:after="0" w:line="240" w:lineRule="auto"/>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E44F14" w:rsidRDefault="00604B49" w:rsidP="00604B49">
            <w:pP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2399,9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E44F14" w:rsidRDefault="00604B49" w:rsidP="00604B49">
            <w:pP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E44F14" w:rsidRDefault="00604B49" w:rsidP="00604B49">
            <w:pP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604B49" w:rsidRPr="005D3138" w:rsidTr="00604B49">
        <w:trPr>
          <w:trHeight w:val="683"/>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1220,9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1448E6"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973,1</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w:t>
            </w:r>
            <w:r w:rsidRPr="005D3138">
              <w:rPr>
                <w:rFonts w:ascii="Times New Roman" w:eastAsia="Times New Roman" w:hAnsi="Times New Roman" w:cs="Times New Roman"/>
                <w:b/>
                <w:bCs/>
                <w:color w:val="000000"/>
                <w:sz w:val="24"/>
                <w:szCs w:val="24"/>
              </w:rPr>
              <w:t>Благоустройство</w:t>
            </w:r>
            <w:r>
              <w:rPr>
                <w:rFonts w:ascii="Times New Roman" w:eastAsia="Times New Roman" w:hAnsi="Times New Roman" w:cs="Times New Roman"/>
                <w:b/>
                <w:bCs/>
                <w:color w:val="000000"/>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1220,9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973,1</w:t>
            </w:r>
          </w:p>
        </w:tc>
      </w:tr>
      <w:tr w:rsidR="00604B49" w:rsidRPr="005D3138" w:rsidTr="00604B49">
        <w:trPr>
          <w:trHeight w:val="321"/>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5D3138" w:rsidTr="00604B49">
        <w:trPr>
          <w:trHeight w:val="55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«Организация освещения улиц»</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08.4.01.00000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1147,9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5D3138" w:rsidTr="00604B49">
        <w:trPr>
          <w:trHeight w:val="70"/>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77593B" w:rsidRDefault="00604B49" w:rsidP="00604B49">
            <w:pPr>
              <w:spacing w:after="0" w:line="240" w:lineRule="auto"/>
              <w:jc w:val="both"/>
              <w:rPr>
                <w:rFonts w:ascii="Times New Roman" w:eastAsia="Times New Roman" w:hAnsi="Times New Roman" w:cs="Times New Roman"/>
                <w:color w:val="000000"/>
                <w:sz w:val="24"/>
                <w:szCs w:val="24"/>
              </w:rPr>
            </w:pPr>
            <w:r w:rsidRPr="0077593B">
              <w:rPr>
                <w:rFonts w:ascii="Times New Roman" w:hAnsi="Times New Roman" w:cs="Times New Roman"/>
                <w:sz w:val="24"/>
                <w:szCs w:val="24"/>
              </w:rPr>
              <w:lastRenderedPageBreak/>
              <w:t>Уличное освещение в ночное время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.99990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1047,9</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604B49" w:rsidRPr="005D3138" w:rsidTr="00604B49">
        <w:trPr>
          <w:trHeight w:val="1281"/>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87064D" w:rsidRDefault="00604B49" w:rsidP="00604B49">
            <w:pPr>
              <w:pStyle w:val="a9"/>
              <w:rPr>
                <w:rFonts w:ascii="Times New Roman" w:eastAsia="Times New Roman" w:hAnsi="Times New Roman" w:cs="Times New Roman"/>
                <w:sz w:val="24"/>
                <w:szCs w:val="24"/>
              </w:rPr>
            </w:pPr>
            <w:r w:rsidRPr="0087064D">
              <w:rPr>
                <w:rFonts w:ascii="Times New Roman" w:hAnsi="Times New Roman" w:cs="Times New Roman"/>
                <w:sz w:val="24"/>
                <w:szCs w:val="24"/>
              </w:rPr>
              <w:t>Техническое обслуживание сетей уличного освещения</w:t>
            </w:r>
            <w:r w:rsidRPr="0087064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(Иная з</w:t>
            </w:r>
            <w:r w:rsidRPr="0087064D">
              <w:rPr>
                <w:rFonts w:ascii="Times New Roman" w:eastAsia="Times New Roman" w:hAnsi="Times New Roman" w:cs="Times New Roman"/>
                <w:i/>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100,0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1317"/>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87064D" w:rsidRDefault="00604B49" w:rsidP="00604B49">
            <w:pPr>
              <w:pStyle w:val="a9"/>
              <w:rPr>
                <w:rFonts w:ascii="Times New Roman" w:hAnsi="Times New Roman" w:cs="Times New Roman"/>
                <w:sz w:val="24"/>
                <w:szCs w:val="24"/>
              </w:rPr>
            </w:pPr>
            <w:r w:rsidRPr="0087064D">
              <w:rPr>
                <w:rFonts w:ascii="Times New Roman" w:eastAsia="Times New Roman" w:hAnsi="Times New Roman" w:cs="Times New Roman"/>
                <w:color w:val="000000"/>
                <w:sz w:val="24"/>
                <w:szCs w:val="24"/>
              </w:rPr>
              <w:t xml:space="preserve">Комплекс процессных мероприятий </w:t>
            </w:r>
            <w:r w:rsidRPr="0087064D">
              <w:rPr>
                <w:rFonts w:ascii="Times New Roman" w:hAnsi="Times New Roman" w:cs="Times New Roman"/>
                <w:sz w:val="24"/>
                <w:szCs w:val="24"/>
              </w:rPr>
              <w:t>«Прочие мероприятия по благоустройству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08.4.02.00000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69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CC1BC9" w:rsidRDefault="00604B49" w:rsidP="00604B49">
            <w:pPr>
              <w:pStyle w:val="a9"/>
              <w:rPr>
                <w:rFonts w:ascii="Times New Roman" w:eastAsia="Times New Roman" w:hAnsi="Times New Roman" w:cs="Times New Roman"/>
                <w:color w:val="000000"/>
                <w:sz w:val="24"/>
                <w:szCs w:val="24"/>
              </w:rPr>
            </w:pPr>
            <w:r w:rsidRPr="00CC1BC9">
              <w:rPr>
                <w:rFonts w:ascii="Times New Roman" w:hAnsi="Times New Roman" w:cs="Times New Roman"/>
                <w:sz w:val="24"/>
                <w:szCs w:val="24"/>
              </w:rPr>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05</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sidRPr="005D3138">
              <w:rPr>
                <w:rFonts w:ascii="Times New Roman" w:eastAsia="Times New Roman" w:hAnsi="Times New Roman" w:cs="Times New Roman"/>
                <w:color w:val="000000"/>
                <w:sz w:val="24"/>
                <w:szCs w:val="24"/>
              </w:rPr>
              <w:t>.99990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906AFA" w:rsidRDefault="00604B49" w:rsidP="00604B49">
            <w:pPr>
              <w:spacing w:after="0" w:line="240" w:lineRule="auto"/>
              <w:jc w:val="right"/>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5962,8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6562,8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3209,0</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Default="00604B49" w:rsidP="00604B4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Культура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5962,8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6562,8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3209,0</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Муниципальная программа Петровского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04.0.00.00000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906AFA" w:rsidRDefault="00604B49" w:rsidP="00604B49">
            <w:pPr>
              <w:spacing w:after="0" w:line="240" w:lineRule="auto"/>
              <w:jc w:val="right"/>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5860,8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6468,8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3113,0</w:t>
            </w:r>
          </w:p>
        </w:tc>
      </w:tr>
      <w:tr w:rsidR="00604B49" w:rsidRPr="005D3138" w:rsidTr="00604B49">
        <w:trPr>
          <w:trHeight w:val="82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604B49" w:rsidRPr="005D3138" w:rsidTr="00604B49">
        <w:trPr>
          <w:trHeight w:val="70"/>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082E4C">
              <w:rPr>
                <w:rFonts w:ascii="Times New Roman" w:hAnsi="Times New Roman"/>
                <w:bCs/>
              </w:rPr>
              <w:t>«</w:t>
            </w:r>
            <w:r w:rsidRPr="00A367A7">
              <w:rPr>
                <w:rFonts w:ascii="Times New Roman" w:hAnsi="Times New Roman"/>
                <w:bCs/>
              </w:rPr>
              <w:t>Развитие системы культурно-досугового обслуживания населения»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04.</w:t>
            </w:r>
            <w:r>
              <w:rPr>
                <w:rFonts w:ascii="Times New Roman" w:eastAsia="Times New Roman" w:hAnsi="Times New Roman" w:cs="Times New Roman"/>
                <w:i/>
                <w:iCs/>
                <w:color w:val="000000"/>
                <w:sz w:val="24"/>
                <w:szCs w:val="24"/>
              </w:rPr>
              <w:t>4</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1</w:t>
            </w:r>
            <w:r w:rsidRPr="005D3138">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rPr>
              <w:t>0000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1197"/>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070808">
              <w:rPr>
                <w:rFonts w:ascii="Times New Roman" w:hAnsi="Times New Roman"/>
                <w:bCs/>
              </w:rPr>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4.01.99990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70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Комплекс процессных мероприятий </w:t>
            </w:r>
            <w:r w:rsidRPr="00284F86">
              <w:rPr>
                <w:rFonts w:ascii="Times New Roman" w:hAnsi="Times New Roman"/>
              </w:rPr>
              <w:t>«Обеспечение реализации муниципальной программы Петровского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5740,8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6468,38</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604B49" w:rsidRPr="005D3138" w:rsidTr="00604B49">
        <w:trPr>
          <w:trHeight w:val="70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 xml:space="preserve">акупка товаров, работ и услуг для обеспечения </w:t>
            </w:r>
            <w:r w:rsidRPr="005D3138">
              <w:rPr>
                <w:rFonts w:ascii="Times New Roman" w:eastAsia="Times New Roman" w:hAnsi="Times New Roman" w:cs="Times New Roman"/>
                <w:i/>
                <w:iCs/>
                <w:color w:val="000000"/>
                <w:sz w:val="24"/>
                <w:szCs w:val="24"/>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4648,0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5664,0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2291,0</w:t>
            </w:r>
          </w:p>
        </w:tc>
      </w:tr>
      <w:tr w:rsidR="00604B49" w:rsidRPr="005D3138" w:rsidTr="00604B49">
        <w:trPr>
          <w:trHeight w:val="1839"/>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lastRenderedPageBreak/>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4.02.005</w:t>
            </w:r>
            <w:r w:rsidRPr="005D3138">
              <w:rPr>
                <w:rFonts w:ascii="Times New Roman" w:eastAsia="Times New Roman" w:hAnsi="Times New Roman" w:cs="Times New Roman"/>
                <w:color w:val="000000"/>
                <w:sz w:val="24"/>
                <w:szCs w:val="24"/>
              </w:rPr>
              <w:t>90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1092,8</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804,8</w:t>
            </w:r>
            <w:r w:rsidRPr="005D3138">
              <w:rPr>
                <w:rFonts w:ascii="Times New Roman" w:eastAsia="Times New Roman" w:hAnsi="Times New Roman" w:cs="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822,0</w:t>
            </w:r>
            <w:r w:rsidRPr="005D3138">
              <w:rPr>
                <w:rFonts w:ascii="Times New Roman" w:eastAsia="Times New Roman" w:hAnsi="Times New Roman" w:cs="Times New Roman"/>
                <w:i/>
                <w:iCs/>
                <w:color w:val="000000"/>
                <w:sz w:val="24"/>
                <w:szCs w:val="24"/>
              </w:rPr>
              <w:t> </w:t>
            </w:r>
          </w:p>
        </w:tc>
      </w:tr>
      <w:tr w:rsidR="00604B49" w:rsidRPr="005D3138" w:rsidTr="00604B49">
        <w:trPr>
          <w:trHeight w:val="1410"/>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СОЦИАЛЬНАЯ ПОЛИТИКА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10</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324,0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5D3138" w:rsidTr="00604B49">
        <w:trPr>
          <w:trHeight w:val="342"/>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Пенсионное обеспечение</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10</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324,0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604B49" w:rsidRPr="005D3138" w:rsidTr="00604B49">
        <w:trPr>
          <w:trHeight w:val="843"/>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99.9.00.20050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04B49" w:rsidRPr="005D3138" w:rsidTr="00604B49">
        <w:trPr>
          <w:trHeight w:val="1014"/>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10</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01</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99.9.00.20050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324,0</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p>
        </w:tc>
      </w:tr>
      <w:tr w:rsidR="00604B49" w:rsidRPr="005D3138" w:rsidTr="00604B49">
        <w:trPr>
          <w:trHeight w:val="1201"/>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14</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00</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221,7</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r w:rsidRPr="005D3138">
              <w:rPr>
                <w:rFonts w:ascii="Times New Roman" w:eastAsia="Times New Roman" w:hAnsi="Times New Roman" w:cs="Times New Roman"/>
                <w:b/>
                <w:bCs/>
                <w:color w:val="000000"/>
                <w:sz w:val="24"/>
                <w:szCs w:val="24"/>
              </w:rPr>
              <w:t> </w:t>
            </w:r>
          </w:p>
        </w:tc>
      </w:tr>
      <w:tr w:rsidR="00604B49" w:rsidRPr="005D3138" w:rsidTr="00604B49">
        <w:trPr>
          <w:trHeight w:val="683"/>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14</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b/>
                <w:bCs/>
                <w:color w:val="000000"/>
                <w:sz w:val="24"/>
                <w:szCs w:val="24"/>
              </w:rPr>
            </w:pP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221,7</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r w:rsidRPr="005D3138">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r w:rsidRPr="005D3138">
              <w:rPr>
                <w:rFonts w:ascii="Times New Roman" w:eastAsia="Times New Roman" w:hAnsi="Times New Roman" w:cs="Times New Roman"/>
                <w:b/>
                <w:bCs/>
                <w:color w:val="000000"/>
                <w:sz w:val="24"/>
                <w:szCs w:val="24"/>
              </w:rPr>
              <w:t> </w:t>
            </w:r>
          </w:p>
        </w:tc>
      </w:tr>
      <w:tr w:rsidR="00604B49" w:rsidRPr="005D3138" w:rsidTr="00604B49">
        <w:trPr>
          <w:trHeight w:val="1118"/>
        </w:trPr>
        <w:tc>
          <w:tcPr>
            <w:tcW w:w="6629" w:type="dxa"/>
            <w:tcBorders>
              <w:top w:val="nil"/>
              <w:left w:val="single" w:sz="4" w:space="0" w:color="auto"/>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lastRenderedPageBreak/>
              <w:t>Иные межбюджетные трансферты на осуществление части полномочий по решению вопросов местного значения в соответствии с заключенными соглашениями</w:t>
            </w:r>
          </w:p>
        </w:tc>
        <w:tc>
          <w:tcPr>
            <w:tcW w:w="850"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951</w:t>
            </w:r>
          </w:p>
        </w:tc>
        <w:tc>
          <w:tcPr>
            <w:tcW w:w="567"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14</w:t>
            </w:r>
          </w:p>
        </w:tc>
        <w:tc>
          <w:tcPr>
            <w:tcW w:w="649"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03</w:t>
            </w:r>
          </w:p>
        </w:tc>
        <w:tc>
          <w:tcPr>
            <w:tcW w:w="170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99.9.00.85010</w:t>
            </w:r>
          </w:p>
        </w:tc>
        <w:tc>
          <w:tcPr>
            <w:tcW w:w="485"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651" w:type="dxa"/>
            <w:tcBorders>
              <w:top w:val="nil"/>
              <w:left w:val="nil"/>
              <w:bottom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192"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sidRPr="005D31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sidRPr="005D3138">
              <w:rPr>
                <w:rFonts w:ascii="Times New Roman" w:eastAsia="Times New Roman" w:hAnsi="Times New Roman" w:cs="Times New Roman"/>
                <w:color w:val="000000"/>
                <w:sz w:val="24"/>
                <w:szCs w:val="24"/>
              </w:rPr>
              <w:t> </w:t>
            </w:r>
          </w:p>
        </w:tc>
      </w:tr>
      <w:tr w:rsidR="00604B49" w:rsidRPr="005D3138" w:rsidTr="00736275">
        <w:trPr>
          <w:trHeight w:val="1558"/>
        </w:trPr>
        <w:tc>
          <w:tcPr>
            <w:tcW w:w="6629" w:type="dxa"/>
            <w:tcBorders>
              <w:top w:val="nil"/>
              <w:left w:val="single" w:sz="4" w:space="0" w:color="auto"/>
              <w:right w:val="single" w:sz="4" w:space="0" w:color="auto"/>
            </w:tcBorders>
            <w:shd w:val="clear" w:color="auto" w:fill="auto"/>
            <w:vAlign w:val="center"/>
            <w:hideMark/>
          </w:tcPr>
          <w:p w:rsidR="00604B49" w:rsidRPr="005D3138" w:rsidRDefault="00604B49" w:rsidP="00604B49">
            <w:pPr>
              <w:spacing w:after="0" w:line="240" w:lineRule="auto"/>
              <w:jc w:val="both"/>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Иные межбюджетные трансферты на осуществление части полномочий по решению вопросов местного значения в соответствии с заключенными соглашениями (Межбюджетные трансферты)</w:t>
            </w:r>
          </w:p>
        </w:tc>
        <w:tc>
          <w:tcPr>
            <w:tcW w:w="850" w:type="dxa"/>
            <w:tcBorders>
              <w:top w:val="nil"/>
              <w:left w:val="nil"/>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951</w:t>
            </w:r>
          </w:p>
        </w:tc>
        <w:tc>
          <w:tcPr>
            <w:tcW w:w="567" w:type="dxa"/>
            <w:tcBorders>
              <w:top w:val="nil"/>
              <w:left w:val="nil"/>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14</w:t>
            </w:r>
          </w:p>
        </w:tc>
        <w:tc>
          <w:tcPr>
            <w:tcW w:w="649" w:type="dxa"/>
            <w:tcBorders>
              <w:top w:val="nil"/>
              <w:left w:val="nil"/>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03</w:t>
            </w:r>
          </w:p>
        </w:tc>
        <w:tc>
          <w:tcPr>
            <w:tcW w:w="1701" w:type="dxa"/>
            <w:tcBorders>
              <w:top w:val="nil"/>
              <w:left w:val="nil"/>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99.9.00.85010</w:t>
            </w:r>
          </w:p>
        </w:tc>
        <w:tc>
          <w:tcPr>
            <w:tcW w:w="485" w:type="dxa"/>
            <w:tcBorders>
              <w:top w:val="nil"/>
              <w:left w:val="nil"/>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 </w:t>
            </w:r>
          </w:p>
        </w:tc>
        <w:tc>
          <w:tcPr>
            <w:tcW w:w="651" w:type="dxa"/>
            <w:tcBorders>
              <w:top w:val="nil"/>
              <w:left w:val="nil"/>
              <w:right w:val="single" w:sz="4" w:space="0" w:color="auto"/>
            </w:tcBorders>
            <w:shd w:val="clear" w:color="auto" w:fill="auto"/>
            <w:vAlign w:val="center"/>
            <w:hideMark/>
          </w:tcPr>
          <w:p w:rsidR="00604B49" w:rsidRPr="005D3138" w:rsidRDefault="00604B49" w:rsidP="00604B49">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500</w:t>
            </w:r>
          </w:p>
        </w:tc>
        <w:tc>
          <w:tcPr>
            <w:tcW w:w="1134" w:type="dxa"/>
            <w:tcBorders>
              <w:top w:val="nil"/>
              <w:left w:val="nil"/>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221,7</w:t>
            </w:r>
          </w:p>
        </w:tc>
        <w:tc>
          <w:tcPr>
            <w:tcW w:w="1192" w:type="dxa"/>
            <w:tcBorders>
              <w:top w:val="nil"/>
              <w:left w:val="nil"/>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0,00</w:t>
            </w:r>
            <w:r w:rsidRPr="005D3138">
              <w:rPr>
                <w:rFonts w:ascii="Times New Roman" w:eastAsia="Times New Roman" w:hAnsi="Times New Roman" w:cs="Times New Roman"/>
                <w:i/>
                <w:iCs/>
                <w:color w:val="000000"/>
                <w:sz w:val="24"/>
                <w:szCs w:val="24"/>
              </w:rPr>
              <w:t> </w:t>
            </w:r>
          </w:p>
        </w:tc>
        <w:tc>
          <w:tcPr>
            <w:tcW w:w="1134" w:type="dxa"/>
            <w:tcBorders>
              <w:top w:val="nil"/>
              <w:left w:val="nil"/>
              <w:right w:val="single" w:sz="4" w:space="0" w:color="auto"/>
            </w:tcBorders>
            <w:shd w:val="clear" w:color="auto" w:fill="auto"/>
            <w:noWrap/>
            <w:vAlign w:val="bottom"/>
            <w:hideMark/>
          </w:tcPr>
          <w:p w:rsidR="00604B49" w:rsidRPr="005D3138" w:rsidRDefault="00604B49" w:rsidP="00604B49">
            <w:pPr>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0,00</w:t>
            </w:r>
            <w:r w:rsidRPr="005D3138">
              <w:rPr>
                <w:rFonts w:ascii="Times New Roman" w:eastAsia="Times New Roman" w:hAnsi="Times New Roman" w:cs="Times New Roman"/>
                <w:i/>
                <w:iCs/>
                <w:color w:val="000000"/>
                <w:sz w:val="24"/>
                <w:szCs w:val="24"/>
              </w:rPr>
              <w:t> </w:t>
            </w:r>
          </w:p>
        </w:tc>
      </w:tr>
      <w:tr w:rsidR="00604B49" w:rsidRPr="00736275" w:rsidTr="00736275">
        <w:trPr>
          <w:trHeight w:val="342"/>
        </w:trPr>
        <w:tc>
          <w:tcPr>
            <w:tcW w:w="6629" w:type="dxa"/>
            <w:tcBorders>
              <w:top w:val="nil"/>
            </w:tcBorders>
            <w:shd w:val="clear" w:color="auto" w:fill="auto"/>
            <w:vAlign w:val="center"/>
            <w:hideMark/>
          </w:tcPr>
          <w:p w:rsidR="00604B49" w:rsidRPr="00736275" w:rsidRDefault="00604B49" w:rsidP="00604B49">
            <w:pPr>
              <w:spacing w:after="0" w:line="240" w:lineRule="auto"/>
              <w:jc w:val="both"/>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Всего</w:t>
            </w:r>
          </w:p>
        </w:tc>
        <w:tc>
          <w:tcPr>
            <w:tcW w:w="850" w:type="dxa"/>
            <w:tcBorders>
              <w:top w:val="nil"/>
            </w:tcBorders>
            <w:shd w:val="clear" w:color="auto" w:fill="auto"/>
            <w:vAlign w:val="center"/>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 </w:t>
            </w:r>
          </w:p>
        </w:tc>
        <w:tc>
          <w:tcPr>
            <w:tcW w:w="567" w:type="dxa"/>
            <w:tcBorders>
              <w:top w:val="nil"/>
            </w:tcBorders>
            <w:shd w:val="clear" w:color="auto" w:fill="auto"/>
            <w:vAlign w:val="center"/>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 </w:t>
            </w:r>
          </w:p>
        </w:tc>
        <w:tc>
          <w:tcPr>
            <w:tcW w:w="649" w:type="dxa"/>
            <w:tcBorders>
              <w:top w:val="nil"/>
            </w:tcBorders>
            <w:shd w:val="clear" w:color="auto" w:fill="auto"/>
            <w:vAlign w:val="center"/>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 </w:t>
            </w:r>
          </w:p>
        </w:tc>
        <w:tc>
          <w:tcPr>
            <w:tcW w:w="1701" w:type="dxa"/>
            <w:tcBorders>
              <w:top w:val="nil"/>
            </w:tcBorders>
            <w:shd w:val="clear" w:color="auto" w:fill="auto"/>
            <w:vAlign w:val="center"/>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 </w:t>
            </w:r>
          </w:p>
        </w:tc>
        <w:tc>
          <w:tcPr>
            <w:tcW w:w="485" w:type="dxa"/>
            <w:tcBorders>
              <w:top w:val="nil"/>
            </w:tcBorders>
            <w:shd w:val="clear" w:color="auto" w:fill="auto"/>
            <w:vAlign w:val="center"/>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 </w:t>
            </w:r>
          </w:p>
        </w:tc>
        <w:tc>
          <w:tcPr>
            <w:tcW w:w="651" w:type="dxa"/>
            <w:tcBorders>
              <w:top w:val="nil"/>
            </w:tcBorders>
            <w:shd w:val="clear" w:color="auto" w:fill="auto"/>
            <w:vAlign w:val="center"/>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 </w:t>
            </w:r>
          </w:p>
        </w:tc>
        <w:tc>
          <w:tcPr>
            <w:tcW w:w="1134" w:type="dxa"/>
            <w:tcBorders>
              <w:top w:val="nil"/>
            </w:tcBorders>
            <w:shd w:val="clear" w:color="auto" w:fill="auto"/>
            <w:noWrap/>
            <w:vAlign w:val="bottom"/>
            <w:hideMark/>
          </w:tcPr>
          <w:p w:rsidR="00604B49" w:rsidRPr="00736275" w:rsidRDefault="00604B49" w:rsidP="00604B49">
            <w:pPr>
              <w:spacing w:after="0" w:line="240" w:lineRule="auto"/>
              <w:jc w:val="center"/>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23055,3</w:t>
            </w:r>
          </w:p>
        </w:tc>
        <w:tc>
          <w:tcPr>
            <w:tcW w:w="1192" w:type="dxa"/>
            <w:tcBorders>
              <w:top w:val="nil"/>
            </w:tcBorders>
            <w:shd w:val="clear" w:color="auto" w:fill="auto"/>
            <w:noWrap/>
            <w:vAlign w:val="bottom"/>
            <w:hideMark/>
          </w:tcPr>
          <w:p w:rsidR="00604B49" w:rsidRPr="00736275" w:rsidRDefault="00604B49" w:rsidP="00604B49">
            <w:pPr>
              <w:spacing w:after="0" w:line="240" w:lineRule="auto"/>
              <w:jc w:val="right"/>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92165,6</w:t>
            </w:r>
          </w:p>
        </w:tc>
        <w:tc>
          <w:tcPr>
            <w:tcW w:w="1134" w:type="dxa"/>
            <w:tcBorders>
              <w:top w:val="nil"/>
            </w:tcBorders>
            <w:shd w:val="clear" w:color="auto" w:fill="auto"/>
            <w:noWrap/>
            <w:vAlign w:val="bottom"/>
            <w:hideMark/>
          </w:tcPr>
          <w:p w:rsidR="00604B49" w:rsidRPr="00736275" w:rsidRDefault="00604B49" w:rsidP="00604B49">
            <w:pPr>
              <w:spacing w:after="0" w:line="240" w:lineRule="auto"/>
              <w:jc w:val="right"/>
              <w:rPr>
                <w:rFonts w:ascii="Times New Roman" w:eastAsia="Times New Roman" w:hAnsi="Times New Roman" w:cs="Times New Roman"/>
                <w:b/>
                <w:bCs/>
                <w:color w:val="000000"/>
                <w:sz w:val="24"/>
                <w:szCs w:val="24"/>
              </w:rPr>
            </w:pPr>
            <w:r w:rsidRPr="00736275">
              <w:rPr>
                <w:rFonts w:ascii="Times New Roman" w:eastAsia="Times New Roman" w:hAnsi="Times New Roman" w:cs="Times New Roman"/>
                <w:b/>
                <w:bCs/>
                <w:color w:val="000000"/>
                <w:sz w:val="24"/>
                <w:szCs w:val="24"/>
              </w:rPr>
              <w:t>13559,10</w:t>
            </w:r>
          </w:p>
        </w:tc>
      </w:tr>
    </w:tbl>
    <w:p w:rsidR="00604B49" w:rsidRPr="00736275" w:rsidRDefault="00604B49" w:rsidP="00604B49"/>
    <w:p w:rsidR="00604B49" w:rsidRDefault="00604B49" w:rsidP="00604B49"/>
    <w:p w:rsidR="0051497B" w:rsidRDefault="0051497B" w:rsidP="0051497B">
      <w:pPr>
        <w:tabs>
          <w:tab w:val="left" w:pos="15075"/>
        </w:tabs>
      </w:pPr>
    </w:p>
    <w:p w:rsidR="0051497B" w:rsidRDefault="0051497B" w:rsidP="0051497B">
      <w:pPr>
        <w:tabs>
          <w:tab w:val="left" w:pos="15075"/>
        </w:tabs>
      </w:pPr>
    </w:p>
    <w:p w:rsidR="0051497B" w:rsidRDefault="0051497B" w:rsidP="0051497B">
      <w:pPr>
        <w:tabs>
          <w:tab w:val="left" w:pos="15075"/>
        </w:tabs>
      </w:pPr>
    </w:p>
    <w:p w:rsidR="0051497B" w:rsidRDefault="0051497B" w:rsidP="0051497B">
      <w:pPr>
        <w:tabs>
          <w:tab w:val="left" w:pos="15075"/>
        </w:tabs>
      </w:pPr>
    </w:p>
    <w:p w:rsidR="0051497B" w:rsidRDefault="0051497B" w:rsidP="0051497B">
      <w:pPr>
        <w:tabs>
          <w:tab w:val="left" w:pos="15075"/>
        </w:tabs>
      </w:pPr>
    </w:p>
    <w:p w:rsidR="0051497B" w:rsidRDefault="0051497B" w:rsidP="0051497B">
      <w:pPr>
        <w:tabs>
          <w:tab w:val="left" w:pos="15075"/>
        </w:tabs>
      </w:pPr>
    </w:p>
    <w:p w:rsidR="0051497B" w:rsidRDefault="0051497B" w:rsidP="0051497B">
      <w:pPr>
        <w:tabs>
          <w:tab w:val="left" w:pos="15075"/>
        </w:tabs>
      </w:pPr>
    </w:p>
    <w:p w:rsidR="00736275" w:rsidRDefault="00736275" w:rsidP="0051497B">
      <w:pPr>
        <w:tabs>
          <w:tab w:val="left" w:pos="15075"/>
        </w:tabs>
      </w:pPr>
    </w:p>
    <w:p w:rsidR="00736275" w:rsidRDefault="00736275" w:rsidP="0051497B">
      <w:pPr>
        <w:tabs>
          <w:tab w:val="left" w:pos="15075"/>
        </w:tabs>
      </w:pPr>
    </w:p>
    <w:p w:rsidR="00736275" w:rsidRDefault="00736275" w:rsidP="0051497B">
      <w:pPr>
        <w:tabs>
          <w:tab w:val="left" w:pos="15075"/>
        </w:tabs>
      </w:pPr>
    </w:p>
    <w:tbl>
      <w:tblPr>
        <w:tblW w:w="14972" w:type="dxa"/>
        <w:tblInd w:w="93" w:type="dxa"/>
        <w:tblLayout w:type="fixed"/>
        <w:tblLook w:val="04A0"/>
      </w:tblPr>
      <w:tblGrid>
        <w:gridCol w:w="1598"/>
        <w:gridCol w:w="1598"/>
        <w:gridCol w:w="1598"/>
        <w:gridCol w:w="1598"/>
        <w:gridCol w:w="8507"/>
        <w:gridCol w:w="73"/>
      </w:tblGrid>
      <w:tr w:rsidR="007C35B8" w:rsidTr="00C357DB">
        <w:trPr>
          <w:gridAfter w:val="1"/>
          <w:wAfter w:w="73" w:type="dxa"/>
          <w:trHeight w:val="80"/>
        </w:trPr>
        <w:tc>
          <w:tcPr>
            <w:tcW w:w="14899" w:type="dxa"/>
            <w:gridSpan w:val="5"/>
            <w:tcBorders>
              <w:top w:val="nil"/>
              <w:left w:val="nil"/>
              <w:bottom w:val="nil"/>
              <w:right w:val="nil"/>
            </w:tcBorders>
            <w:shd w:val="clear" w:color="auto" w:fill="auto"/>
            <w:hideMark/>
          </w:tcPr>
          <w:p w:rsidR="007C35B8" w:rsidRPr="00E6666C" w:rsidRDefault="007C35B8" w:rsidP="00C357DB">
            <w:pPr>
              <w:spacing w:after="0"/>
              <w:jc w:val="right"/>
              <w:rPr>
                <w:rFonts w:ascii="Times New Roman" w:hAnsi="Times New Roman" w:cs="Times New Roman"/>
              </w:rPr>
            </w:pPr>
            <w:r w:rsidRPr="00E6666C">
              <w:rPr>
                <w:rFonts w:ascii="Times New Roman" w:hAnsi="Times New Roman" w:cs="Times New Roman"/>
              </w:rPr>
              <w:t xml:space="preserve">Приложение № </w:t>
            </w:r>
            <w:r>
              <w:rPr>
                <w:rFonts w:ascii="Times New Roman" w:hAnsi="Times New Roman" w:cs="Times New Roman"/>
              </w:rPr>
              <w:t>5</w:t>
            </w:r>
          </w:p>
        </w:tc>
      </w:tr>
      <w:tr w:rsidR="007C35B8" w:rsidTr="00C357DB">
        <w:trPr>
          <w:gridAfter w:val="1"/>
          <w:wAfter w:w="73" w:type="dxa"/>
          <w:trHeight w:val="375"/>
        </w:trPr>
        <w:tc>
          <w:tcPr>
            <w:tcW w:w="14899" w:type="dxa"/>
            <w:gridSpan w:val="5"/>
            <w:tcBorders>
              <w:top w:val="nil"/>
              <w:left w:val="nil"/>
              <w:bottom w:val="nil"/>
              <w:right w:val="nil"/>
            </w:tcBorders>
            <w:shd w:val="clear" w:color="auto" w:fill="auto"/>
            <w:hideMark/>
          </w:tcPr>
          <w:p w:rsidR="007C35B8" w:rsidRPr="00E6666C" w:rsidRDefault="007C35B8" w:rsidP="00C357DB">
            <w:pPr>
              <w:spacing w:after="0"/>
              <w:jc w:val="right"/>
              <w:rPr>
                <w:rFonts w:ascii="Times New Roman" w:hAnsi="Times New Roman" w:cs="Times New Roman"/>
              </w:rPr>
            </w:pPr>
            <w:r w:rsidRPr="00E6666C">
              <w:rPr>
                <w:rFonts w:ascii="Times New Roman" w:hAnsi="Times New Roman" w:cs="Times New Roman"/>
              </w:rPr>
              <w:t xml:space="preserve">к </w:t>
            </w:r>
            <w:r>
              <w:rPr>
                <w:rFonts w:ascii="Times New Roman" w:hAnsi="Times New Roman" w:cs="Times New Roman"/>
              </w:rPr>
              <w:t>проекту решения</w:t>
            </w:r>
            <w:r w:rsidRPr="00E6666C">
              <w:rPr>
                <w:rFonts w:ascii="Times New Roman" w:hAnsi="Times New Roman" w:cs="Times New Roman"/>
              </w:rPr>
              <w:t xml:space="preserve"> Собрания депутатов Петровского сельского поселения</w:t>
            </w:r>
          </w:p>
        </w:tc>
      </w:tr>
      <w:tr w:rsidR="007C35B8" w:rsidTr="00C357DB">
        <w:trPr>
          <w:gridAfter w:val="1"/>
          <w:wAfter w:w="73" w:type="dxa"/>
          <w:trHeight w:val="375"/>
        </w:trPr>
        <w:tc>
          <w:tcPr>
            <w:tcW w:w="14899" w:type="dxa"/>
            <w:gridSpan w:val="5"/>
            <w:tcBorders>
              <w:top w:val="nil"/>
              <w:left w:val="nil"/>
              <w:bottom w:val="nil"/>
              <w:right w:val="nil"/>
            </w:tcBorders>
            <w:shd w:val="clear" w:color="auto" w:fill="auto"/>
            <w:noWrap/>
            <w:hideMark/>
          </w:tcPr>
          <w:p w:rsidR="007C35B8" w:rsidRPr="00E6666C" w:rsidRDefault="007C35B8" w:rsidP="00C357DB">
            <w:pPr>
              <w:spacing w:after="0"/>
              <w:jc w:val="right"/>
              <w:rPr>
                <w:rFonts w:ascii="Times New Roman" w:hAnsi="Times New Roman" w:cs="Times New Roman"/>
              </w:rPr>
            </w:pPr>
            <w:r w:rsidRPr="00E6666C">
              <w:rPr>
                <w:rFonts w:ascii="Times New Roman" w:hAnsi="Times New Roman" w:cs="Times New Roman"/>
              </w:rPr>
              <w:t>«О  бюджете Петровского сельского поселения Мясниковского района</w:t>
            </w:r>
          </w:p>
        </w:tc>
      </w:tr>
      <w:tr w:rsidR="007C35B8" w:rsidTr="00C357DB">
        <w:trPr>
          <w:gridAfter w:val="1"/>
          <w:wAfter w:w="73" w:type="dxa"/>
          <w:trHeight w:val="375"/>
        </w:trPr>
        <w:tc>
          <w:tcPr>
            <w:tcW w:w="14899" w:type="dxa"/>
            <w:gridSpan w:val="5"/>
            <w:tcBorders>
              <w:top w:val="nil"/>
              <w:left w:val="nil"/>
              <w:bottom w:val="nil"/>
              <w:right w:val="nil"/>
            </w:tcBorders>
            <w:shd w:val="clear" w:color="auto" w:fill="auto"/>
            <w:noWrap/>
            <w:hideMark/>
          </w:tcPr>
          <w:p w:rsidR="007C35B8" w:rsidRPr="00E6666C" w:rsidRDefault="007C35B8" w:rsidP="00C357DB">
            <w:pPr>
              <w:spacing w:after="0"/>
              <w:jc w:val="right"/>
              <w:rPr>
                <w:rFonts w:ascii="Times New Roman" w:hAnsi="Times New Roman" w:cs="Times New Roman"/>
              </w:rPr>
            </w:pPr>
            <w:r w:rsidRPr="00E6666C">
              <w:rPr>
                <w:rFonts w:ascii="Times New Roman" w:hAnsi="Times New Roman" w:cs="Times New Roman"/>
              </w:rPr>
              <w:lastRenderedPageBreak/>
              <w:t xml:space="preserve"> на 202</w:t>
            </w:r>
            <w:r>
              <w:rPr>
                <w:rFonts w:ascii="Times New Roman" w:hAnsi="Times New Roman" w:cs="Times New Roman"/>
              </w:rPr>
              <w:t>5</w:t>
            </w:r>
            <w:r w:rsidRPr="00E6666C">
              <w:rPr>
                <w:rFonts w:ascii="Times New Roman" w:hAnsi="Times New Roman" w:cs="Times New Roman"/>
              </w:rPr>
              <w:t xml:space="preserve"> год и на плановый период 202</w:t>
            </w:r>
            <w:r>
              <w:rPr>
                <w:rFonts w:ascii="Times New Roman" w:hAnsi="Times New Roman" w:cs="Times New Roman"/>
              </w:rPr>
              <w:t>6</w:t>
            </w:r>
            <w:r w:rsidRPr="00E6666C">
              <w:rPr>
                <w:rFonts w:ascii="Times New Roman" w:hAnsi="Times New Roman" w:cs="Times New Roman"/>
              </w:rPr>
              <w:t xml:space="preserve"> и 202</w:t>
            </w:r>
            <w:r>
              <w:rPr>
                <w:rFonts w:ascii="Times New Roman" w:hAnsi="Times New Roman" w:cs="Times New Roman"/>
              </w:rPr>
              <w:t>7</w:t>
            </w:r>
            <w:r w:rsidRPr="00E6666C">
              <w:rPr>
                <w:rFonts w:ascii="Times New Roman" w:hAnsi="Times New Roman" w:cs="Times New Roman"/>
              </w:rPr>
              <w:t xml:space="preserve"> годов"   </w:t>
            </w:r>
          </w:p>
        </w:tc>
      </w:tr>
      <w:tr w:rsidR="007C35B8" w:rsidTr="00C357DB">
        <w:trPr>
          <w:gridAfter w:val="1"/>
          <w:wAfter w:w="73" w:type="dxa"/>
          <w:trHeight w:val="424"/>
        </w:trPr>
        <w:tc>
          <w:tcPr>
            <w:tcW w:w="1598" w:type="dxa"/>
            <w:tcBorders>
              <w:top w:val="nil"/>
              <w:left w:val="nil"/>
              <w:bottom w:val="nil"/>
              <w:right w:val="nil"/>
            </w:tcBorders>
            <w:shd w:val="clear" w:color="auto" w:fill="auto"/>
            <w:noWrap/>
            <w:hideMark/>
          </w:tcPr>
          <w:p w:rsidR="007C35B8" w:rsidRPr="00E6666C" w:rsidRDefault="007C35B8" w:rsidP="00C357DB">
            <w:pPr>
              <w:spacing w:after="0"/>
              <w:jc w:val="right"/>
              <w:rPr>
                <w:rFonts w:ascii="Times New Roman" w:hAnsi="Times New Roman" w:cs="Times New Roman"/>
              </w:rPr>
            </w:pPr>
          </w:p>
        </w:tc>
        <w:tc>
          <w:tcPr>
            <w:tcW w:w="1598" w:type="dxa"/>
            <w:tcBorders>
              <w:top w:val="nil"/>
              <w:left w:val="nil"/>
              <w:bottom w:val="nil"/>
              <w:right w:val="nil"/>
            </w:tcBorders>
            <w:shd w:val="clear" w:color="auto" w:fill="auto"/>
            <w:noWrap/>
            <w:hideMark/>
          </w:tcPr>
          <w:p w:rsidR="007C35B8" w:rsidRPr="00E6666C" w:rsidRDefault="007C35B8" w:rsidP="00C357DB">
            <w:pPr>
              <w:spacing w:after="0"/>
              <w:jc w:val="right"/>
              <w:rPr>
                <w:rFonts w:ascii="Times New Roman" w:hAnsi="Times New Roman" w:cs="Times New Roman"/>
              </w:rPr>
            </w:pPr>
          </w:p>
        </w:tc>
        <w:tc>
          <w:tcPr>
            <w:tcW w:w="1598" w:type="dxa"/>
            <w:tcBorders>
              <w:top w:val="nil"/>
              <w:left w:val="nil"/>
              <w:bottom w:val="nil"/>
              <w:right w:val="nil"/>
            </w:tcBorders>
            <w:shd w:val="clear" w:color="auto" w:fill="auto"/>
            <w:noWrap/>
            <w:hideMark/>
          </w:tcPr>
          <w:p w:rsidR="007C35B8" w:rsidRPr="00E6666C" w:rsidRDefault="007C35B8" w:rsidP="00C357DB">
            <w:pPr>
              <w:spacing w:after="0"/>
              <w:jc w:val="right"/>
              <w:rPr>
                <w:rFonts w:ascii="Times New Roman" w:hAnsi="Times New Roman" w:cs="Times New Roman"/>
              </w:rPr>
            </w:pPr>
          </w:p>
        </w:tc>
        <w:tc>
          <w:tcPr>
            <w:tcW w:w="1598" w:type="dxa"/>
            <w:tcBorders>
              <w:top w:val="nil"/>
              <w:left w:val="nil"/>
              <w:bottom w:val="nil"/>
              <w:right w:val="nil"/>
            </w:tcBorders>
            <w:shd w:val="clear" w:color="auto" w:fill="auto"/>
            <w:noWrap/>
            <w:hideMark/>
          </w:tcPr>
          <w:p w:rsidR="007C35B8" w:rsidRPr="00E6666C" w:rsidRDefault="007C35B8" w:rsidP="00C357DB">
            <w:pPr>
              <w:spacing w:after="0"/>
              <w:jc w:val="right"/>
              <w:rPr>
                <w:rFonts w:ascii="Times New Roman" w:hAnsi="Times New Roman" w:cs="Times New Roman"/>
              </w:rPr>
            </w:pPr>
          </w:p>
        </w:tc>
        <w:tc>
          <w:tcPr>
            <w:tcW w:w="8507" w:type="dxa"/>
            <w:tcBorders>
              <w:top w:val="nil"/>
              <w:left w:val="nil"/>
              <w:bottom w:val="nil"/>
              <w:right w:val="nil"/>
            </w:tcBorders>
            <w:shd w:val="clear" w:color="auto" w:fill="auto"/>
            <w:noWrap/>
            <w:hideMark/>
          </w:tcPr>
          <w:p w:rsidR="007C35B8" w:rsidRDefault="007C35B8" w:rsidP="00C357DB">
            <w:pPr>
              <w:spacing w:after="0"/>
              <w:jc w:val="right"/>
              <w:rPr>
                <w:rFonts w:ascii="Times New Roman" w:hAnsi="Times New Roman" w:cs="Times New Roman"/>
              </w:rPr>
            </w:pPr>
            <w:r>
              <w:rPr>
                <w:rFonts w:ascii="Times New Roman" w:hAnsi="Times New Roman" w:cs="Times New Roman"/>
              </w:rPr>
              <w:t>28.12.хх.хх.2024 № хх</w:t>
            </w:r>
          </w:p>
          <w:p w:rsidR="007C35B8" w:rsidRPr="00E6666C" w:rsidRDefault="007C35B8" w:rsidP="00C357DB">
            <w:pPr>
              <w:spacing w:after="0"/>
              <w:jc w:val="right"/>
              <w:rPr>
                <w:rFonts w:ascii="Times New Roman" w:hAnsi="Times New Roman" w:cs="Times New Roman"/>
              </w:rPr>
            </w:pPr>
          </w:p>
        </w:tc>
      </w:tr>
      <w:tr w:rsidR="007C35B8" w:rsidRPr="007F2F94" w:rsidTr="00C357DB">
        <w:tblPrEx>
          <w:tblLook w:val="0000"/>
        </w:tblPrEx>
        <w:trPr>
          <w:trHeight w:val="375"/>
        </w:trPr>
        <w:tc>
          <w:tcPr>
            <w:tcW w:w="14972" w:type="dxa"/>
            <w:gridSpan w:val="6"/>
            <w:tcBorders>
              <w:top w:val="nil"/>
              <w:left w:val="nil"/>
              <w:bottom w:val="nil"/>
              <w:right w:val="nil"/>
            </w:tcBorders>
            <w:shd w:val="clear" w:color="auto" w:fill="auto"/>
          </w:tcPr>
          <w:p w:rsidR="007C35B8" w:rsidRPr="007F2F94" w:rsidRDefault="007C35B8" w:rsidP="00C357DB">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Распределение бюджетных ассигнований</w:t>
            </w:r>
          </w:p>
        </w:tc>
      </w:tr>
      <w:tr w:rsidR="007C35B8" w:rsidRPr="007F2F94" w:rsidTr="00C357DB">
        <w:tblPrEx>
          <w:tblLook w:val="0000"/>
        </w:tblPrEx>
        <w:trPr>
          <w:trHeight w:val="375"/>
        </w:trPr>
        <w:tc>
          <w:tcPr>
            <w:tcW w:w="14972" w:type="dxa"/>
            <w:gridSpan w:val="6"/>
            <w:tcBorders>
              <w:top w:val="nil"/>
              <w:left w:val="nil"/>
              <w:bottom w:val="nil"/>
              <w:right w:val="nil"/>
            </w:tcBorders>
            <w:shd w:val="clear" w:color="auto" w:fill="auto"/>
          </w:tcPr>
          <w:p w:rsidR="007C35B8" w:rsidRPr="007F2F94" w:rsidRDefault="007C35B8" w:rsidP="00C357DB">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 xml:space="preserve"> по целевым статьям (муниципальным программам </w:t>
            </w:r>
            <w:r>
              <w:rPr>
                <w:rFonts w:ascii="Times New Roman" w:hAnsi="Times New Roman" w:cs="Times New Roman"/>
                <w:b/>
                <w:bCs/>
                <w:sz w:val="28"/>
                <w:szCs w:val="28"/>
              </w:rPr>
              <w:t xml:space="preserve">Петровского </w:t>
            </w:r>
            <w:r w:rsidRPr="007F2F94">
              <w:rPr>
                <w:rFonts w:ascii="Times New Roman" w:hAnsi="Times New Roman" w:cs="Times New Roman"/>
                <w:b/>
                <w:bCs/>
                <w:sz w:val="28"/>
                <w:szCs w:val="28"/>
              </w:rPr>
              <w:t>сельского поселения Мясниковского района</w:t>
            </w:r>
          </w:p>
        </w:tc>
      </w:tr>
      <w:tr w:rsidR="007C35B8" w:rsidRPr="007F2F94" w:rsidTr="00C357DB">
        <w:tblPrEx>
          <w:tblLook w:val="0000"/>
        </w:tblPrEx>
        <w:trPr>
          <w:trHeight w:val="375"/>
        </w:trPr>
        <w:tc>
          <w:tcPr>
            <w:tcW w:w="14972" w:type="dxa"/>
            <w:gridSpan w:val="6"/>
            <w:tcBorders>
              <w:top w:val="nil"/>
              <w:left w:val="nil"/>
              <w:bottom w:val="nil"/>
              <w:right w:val="nil"/>
            </w:tcBorders>
            <w:shd w:val="clear" w:color="auto" w:fill="auto"/>
          </w:tcPr>
          <w:p w:rsidR="007C35B8" w:rsidRPr="007F2F94" w:rsidRDefault="007C35B8" w:rsidP="00C357DB">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 xml:space="preserve"> и непрограммным направлениям деятельности),</w:t>
            </w:r>
          </w:p>
        </w:tc>
      </w:tr>
      <w:tr w:rsidR="007C35B8" w:rsidRPr="007F2F94" w:rsidTr="00C357DB">
        <w:tblPrEx>
          <w:tblLook w:val="0000"/>
        </w:tblPrEx>
        <w:trPr>
          <w:trHeight w:val="375"/>
        </w:trPr>
        <w:tc>
          <w:tcPr>
            <w:tcW w:w="14972" w:type="dxa"/>
            <w:gridSpan w:val="6"/>
            <w:tcBorders>
              <w:top w:val="nil"/>
              <w:left w:val="nil"/>
              <w:bottom w:val="nil"/>
              <w:right w:val="nil"/>
            </w:tcBorders>
            <w:shd w:val="clear" w:color="auto" w:fill="auto"/>
          </w:tcPr>
          <w:p w:rsidR="007C35B8" w:rsidRPr="007F2F94" w:rsidRDefault="007C35B8" w:rsidP="00C357D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группам и подгруппам</w:t>
            </w:r>
            <w:r w:rsidRPr="007F2F94">
              <w:rPr>
                <w:rFonts w:ascii="Times New Roman" w:hAnsi="Times New Roman" w:cs="Times New Roman"/>
                <w:b/>
                <w:bCs/>
                <w:sz w:val="28"/>
                <w:szCs w:val="28"/>
              </w:rPr>
              <w:t xml:space="preserve"> видов расходов, разделам, подразделам</w:t>
            </w:r>
          </w:p>
        </w:tc>
      </w:tr>
      <w:tr w:rsidR="007C35B8" w:rsidRPr="007F2F94" w:rsidTr="00C357DB">
        <w:tblPrEx>
          <w:tblLook w:val="0000"/>
        </w:tblPrEx>
        <w:trPr>
          <w:trHeight w:val="360"/>
        </w:trPr>
        <w:tc>
          <w:tcPr>
            <w:tcW w:w="14972" w:type="dxa"/>
            <w:gridSpan w:val="6"/>
            <w:tcBorders>
              <w:top w:val="nil"/>
              <w:left w:val="nil"/>
              <w:bottom w:val="nil"/>
              <w:right w:val="nil"/>
            </w:tcBorders>
            <w:shd w:val="clear" w:color="auto" w:fill="auto"/>
          </w:tcPr>
          <w:p w:rsidR="007C35B8" w:rsidRPr="007F2F94" w:rsidRDefault="007C35B8" w:rsidP="00C357DB">
            <w:pPr>
              <w:spacing w:after="0"/>
              <w:jc w:val="center"/>
              <w:rPr>
                <w:rFonts w:ascii="Times New Roman" w:hAnsi="Times New Roman" w:cs="Times New Roman"/>
                <w:b/>
                <w:bCs/>
                <w:sz w:val="28"/>
                <w:szCs w:val="28"/>
              </w:rPr>
            </w:pPr>
            <w:r w:rsidRPr="007F2F94">
              <w:rPr>
                <w:rFonts w:ascii="Times New Roman" w:hAnsi="Times New Roman" w:cs="Times New Roman"/>
                <w:b/>
                <w:bCs/>
                <w:sz w:val="28"/>
                <w:szCs w:val="28"/>
              </w:rPr>
              <w:t xml:space="preserve"> классифик</w:t>
            </w:r>
            <w:r>
              <w:rPr>
                <w:rFonts w:ascii="Times New Roman" w:hAnsi="Times New Roman" w:cs="Times New Roman"/>
                <w:b/>
                <w:bCs/>
                <w:sz w:val="28"/>
                <w:szCs w:val="28"/>
              </w:rPr>
              <w:t>ации расходов бюджета на 2025 год и плановый период 2026 и 207</w:t>
            </w:r>
            <w:r w:rsidRPr="007F2F94">
              <w:rPr>
                <w:rFonts w:ascii="Times New Roman" w:hAnsi="Times New Roman" w:cs="Times New Roman"/>
                <w:b/>
                <w:bCs/>
                <w:sz w:val="28"/>
                <w:szCs w:val="28"/>
              </w:rPr>
              <w:t xml:space="preserve"> годов</w:t>
            </w:r>
          </w:p>
        </w:tc>
      </w:tr>
    </w:tbl>
    <w:p w:rsidR="007C35B8" w:rsidRPr="007F2F94" w:rsidRDefault="007C35B8" w:rsidP="007C35B8">
      <w:pPr>
        <w:spacing w:after="0"/>
        <w:rPr>
          <w:rFonts w:ascii="Times New Roman" w:hAnsi="Times New Roman" w:cs="Times New Roman"/>
        </w:rPr>
      </w:pPr>
      <w:r>
        <w:rPr>
          <w:rFonts w:ascii="Times New Roman" w:hAnsi="Times New Roman" w:cs="Times New Roman"/>
        </w:rPr>
        <w:t xml:space="preserve">                                                                                                                                                                                                                                    Тыс.руб.</w:t>
      </w:r>
    </w:p>
    <w:tbl>
      <w:tblPr>
        <w:tblW w:w="14616" w:type="dxa"/>
        <w:tblInd w:w="93" w:type="dxa"/>
        <w:tblLook w:val="04A0"/>
      </w:tblPr>
      <w:tblGrid>
        <w:gridCol w:w="7100"/>
        <w:gridCol w:w="1660"/>
        <w:gridCol w:w="700"/>
        <w:gridCol w:w="920"/>
        <w:gridCol w:w="780"/>
        <w:gridCol w:w="1188"/>
        <w:gridCol w:w="1134"/>
        <w:gridCol w:w="1134"/>
      </w:tblGrid>
      <w:tr w:rsidR="007C35B8" w:rsidRPr="00237D5F" w:rsidTr="00C357DB">
        <w:trPr>
          <w:trHeight w:val="342"/>
        </w:trPr>
        <w:tc>
          <w:tcPr>
            <w:tcW w:w="7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Наименование</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ЦСР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Рз</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ПР</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ВР</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2025</w:t>
            </w:r>
            <w:r w:rsidRPr="00237D5F">
              <w:rPr>
                <w:rFonts w:ascii="Times New Roman" w:eastAsia="Times New Roman" w:hAnsi="Times New Roman" w:cs="Times New Roman"/>
                <w:b/>
                <w:bCs/>
                <w:color w:val="000000"/>
                <w:sz w:val="24"/>
                <w:szCs w:val="24"/>
              </w:rPr>
              <w:t xml:space="preserve">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2026</w:t>
            </w:r>
            <w:r w:rsidRPr="00237D5F">
              <w:rPr>
                <w:rFonts w:ascii="Times New Roman" w:eastAsia="Times New Roman" w:hAnsi="Times New Roman" w:cs="Times New Roman"/>
                <w:b/>
                <w:bCs/>
                <w:color w:val="000000"/>
                <w:sz w:val="24"/>
                <w:szCs w:val="24"/>
              </w:rPr>
              <w:t xml:space="preserve">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2027</w:t>
            </w:r>
            <w:r w:rsidRPr="00237D5F">
              <w:rPr>
                <w:rFonts w:ascii="Times New Roman" w:eastAsia="Times New Roman" w:hAnsi="Times New Roman" w:cs="Times New Roman"/>
                <w:b/>
                <w:bCs/>
                <w:color w:val="000000"/>
                <w:sz w:val="24"/>
                <w:szCs w:val="24"/>
              </w:rPr>
              <w:t xml:space="preserve"> г.</w:t>
            </w:r>
          </w:p>
        </w:tc>
      </w:tr>
      <w:tr w:rsidR="007C35B8" w:rsidRPr="00237D5F" w:rsidTr="00C357DB">
        <w:trPr>
          <w:trHeight w:val="342"/>
        </w:trPr>
        <w:tc>
          <w:tcPr>
            <w:tcW w:w="7100" w:type="dxa"/>
            <w:vMerge/>
            <w:tcBorders>
              <w:top w:val="single" w:sz="4" w:space="0" w:color="auto"/>
              <w:left w:val="single" w:sz="4" w:space="0" w:color="auto"/>
              <w:bottom w:val="single" w:sz="4" w:space="0" w:color="auto"/>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C35B8" w:rsidRPr="00237D5F" w:rsidRDefault="007C35B8" w:rsidP="00C357DB">
            <w:pPr>
              <w:spacing w:after="0" w:line="240" w:lineRule="auto"/>
              <w:rPr>
                <w:rFonts w:ascii="Times New Roman" w:eastAsia="Times New Roman" w:hAnsi="Times New Roman" w:cs="Times New Roman"/>
                <w:b/>
                <w:bCs/>
                <w:color w:val="000000"/>
                <w:sz w:val="24"/>
                <w:szCs w:val="24"/>
              </w:rPr>
            </w:pPr>
          </w:p>
        </w:tc>
      </w:tr>
      <w:tr w:rsidR="007C35B8" w:rsidRPr="00237D5F" w:rsidTr="00C357DB">
        <w:trPr>
          <w:trHeight w:val="92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both"/>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Муниципальная программа Петровского сельского поселения «Защита населения и территории от чрезвычайных ситуаций, обеспечение пожарной безопасности"</w:t>
            </w:r>
          </w:p>
        </w:tc>
        <w:tc>
          <w:tcPr>
            <w:tcW w:w="166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03.0.00.00000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r>
      <w:tr w:rsidR="007C35B8" w:rsidRPr="00237D5F" w:rsidTr="00C357DB">
        <w:trPr>
          <w:trHeight w:val="58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58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r w:rsidRPr="00237D5F">
              <w:rPr>
                <w:rFonts w:ascii="Times New Roman" w:eastAsia="Times New Roman" w:hAnsi="Times New Roman" w:cs="Times New Roman"/>
                <w:color w:val="000000"/>
                <w:sz w:val="24"/>
                <w:szCs w:val="24"/>
              </w:rPr>
              <w:t xml:space="preserve"> "Защита населения и территории от чрезвычайных ситуаций"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237D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r w:rsidRPr="00237D5F">
              <w:rPr>
                <w:rFonts w:ascii="Times New Roman" w:eastAsia="Times New Roman" w:hAnsi="Times New Roman" w:cs="Times New Roman"/>
                <w:color w:val="000000"/>
                <w:sz w:val="24"/>
                <w:szCs w:val="24"/>
              </w:rPr>
              <w:t>.00000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60831"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r w:rsidRPr="00A60831">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237D5F">
              <w:rPr>
                <w:rFonts w:ascii="Times New Roman" w:eastAsia="Times New Roman" w:hAnsi="Times New Roman" w:cs="Times New Roman"/>
                <w:color w:val="000000"/>
                <w:sz w:val="24"/>
                <w:szCs w:val="24"/>
              </w:rPr>
              <w:t> </w:t>
            </w:r>
          </w:p>
        </w:tc>
      </w:tr>
      <w:tr w:rsidR="007C35B8" w:rsidRPr="00237D5F" w:rsidTr="00C357DB">
        <w:trPr>
          <w:trHeight w:val="123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A60831" w:rsidRDefault="007C35B8" w:rsidP="00C357DB">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"Предотвращение возникновения чрезвычайных ситуаций биологического характера (противоклещевая обработка, против личинок комаров, обработка колодцев)</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03.4.02.99990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60831"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содержание и страхование ГТС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4</w:t>
            </w:r>
            <w:r w:rsidRPr="00237D5F">
              <w:rPr>
                <w:rFonts w:ascii="Times New Roman" w:eastAsia="Times New Roman" w:hAnsi="Times New Roman" w:cs="Times New Roman"/>
                <w:color w:val="000000"/>
                <w:sz w:val="24"/>
                <w:szCs w:val="24"/>
              </w:rPr>
              <w:t>.02.99990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687"/>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613FCF" w:rsidRDefault="007C35B8" w:rsidP="00C357DB">
            <w:pPr>
              <w:spacing w:after="0" w:line="240" w:lineRule="auto"/>
              <w:jc w:val="both"/>
              <w:rPr>
                <w:rFonts w:ascii="Times New Roman" w:eastAsia="Times New Roman" w:hAnsi="Times New Roman" w:cs="Times New Roman"/>
                <w:b/>
                <w:color w:val="000000"/>
                <w:sz w:val="24"/>
                <w:szCs w:val="24"/>
              </w:rPr>
            </w:pPr>
            <w:r w:rsidRPr="00613FCF">
              <w:rPr>
                <w:rFonts w:ascii="Times New Roman" w:eastAsia="Times New Roman" w:hAnsi="Times New Roman" w:cs="Times New Roman"/>
                <w:b/>
                <w:color w:val="000000"/>
                <w:sz w:val="24"/>
                <w:szCs w:val="24"/>
              </w:rPr>
              <w:t>Муниципальная программа Петровского сельского поселения "Развитие культуры"</w:t>
            </w:r>
          </w:p>
        </w:tc>
        <w:tc>
          <w:tcPr>
            <w:tcW w:w="166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04.0.00.00000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08</w:t>
            </w: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01</w:t>
            </w: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5860,8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6468,8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3113,0</w:t>
            </w:r>
          </w:p>
        </w:tc>
      </w:tr>
      <w:tr w:rsidR="007C35B8" w:rsidRPr="00237D5F" w:rsidTr="00C357DB">
        <w:trPr>
          <w:trHeight w:val="42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7C35B8" w:rsidRPr="00237D5F" w:rsidTr="00C357DB">
        <w:trPr>
          <w:trHeight w:val="42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r w:rsidRPr="00237D5F">
              <w:rPr>
                <w:rFonts w:ascii="Times New Roman" w:eastAsia="Times New Roman" w:hAnsi="Times New Roman" w:cs="Times New Roman"/>
                <w:color w:val="000000"/>
                <w:sz w:val="24"/>
                <w:szCs w:val="24"/>
              </w:rPr>
              <w:t>«Развитие системы культурно-досугового обслуживания населения</w:t>
            </w:r>
            <w:r>
              <w:rPr>
                <w:rFonts w:ascii="Times New Roman" w:eastAsia="Times New Roman" w:hAnsi="Times New Roman" w:cs="Times New Roman"/>
                <w:color w:val="000000"/>
                <w:sz w:val="24"/>
                <w:szCs w:val="24"/>
              </w:rPr>
              <w:t>»</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04.4.01.00000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p>
        </w:tc>
      </w:tr>
      <w:tr w:rsidR="007C35B8" w:rsidRPr="00237D5F" w:rsidTr="00C357DB">
        <w:trPr>
          <w:trHeight w:val="119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070808">
              <w:rPr>
                <w:rFonts w:ascii="Times New Roman" w:hAnsi="Times New Roman"/>
                <w:bCs/>
              </w:rPr>
              <w:lastRenderedPageBreak/>
              <w:t>Расходы на обеспечение деятельности муниципального казенного учреждения</w:t>
            </w:r>
            <w:r>
              <w:rPr>
                <w:rFonts w:ascii="Times New Roman" w:eastAsia="Times New Roman" w:hAnsi="Times New Roman" w:cs="Times New Roman"/>
                <w:i/>
                <w:iCs/>
                <w:color w:val="000000"/>
                <w:sz w:val="24"/>
                <w:szCs w:val="24"/>
              </w:rPr>
              <w:t xml:space="preserve"> (Иная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237D5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237D5F">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590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98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A712E1" w:rsidRDefault="007C35B8" w:rsidP="00C357DB">
            <w:pPr>
              <w:spacing w:after="0" w:line="240" w:lineRule="auto"/>
              <w:jc w:val="both"/>
              <w:rPr>
                <w:rFonts w:ascii="Times New Roman" w:eastAsia="Times New Roman" w:hAnsi="Times New Roman" w:cs="Times New Roman"/>
                <w:color w:val="000000"/>
                <w:sz w:val="24"/>
                <w:szCs w:val="24"/>
              </w:rPr>
            </w:pPr>
            <w:r w:rsidRPr="00A712E1">
              <w:rPr>
                <w:rFonts w:ascii="Times New Roman" w:eastAsia="Times New Roman" w:hAnsi="Times New Roman" w:cs="Times New Roman"/>
                <w:i/>
                <w:iCs/>
                <w:color w:val="000000"/>
                <w:sz w:val="24"/>
                <w:szCs w:val="24"/>
              </w:rPr>
              <w:t xml:space="preserve">Комплекс процессных мероприятий </w:t>
            </w:r>
            <w:r w:rsidRPr="00A712E1">
              <w:rPr>
                <w:rFonts w:ascii="Times New Roman" w:hAnsi="Times New Roman"/>
                <w:sz w:val="24"/>
                <w:szCs w:val="24"/>
              </w:rPr>
              <w:t>«Обеспечение реализации муниципальной программы Петровского сельского поселения «Развитие культуры»»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w:t>
            </w:r>
            <w:r w:rsidRPr="00237D5F">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3113,0</w:t>
            </w:r>
          </w:p>
        </w:tc>
      </w:tr>
      <w:tr w:rsidR="007C35B8" w:rsidRPr="00237D5F" w:rsidTr="00C357DB">
        <w:trPr>
          <w:trHeight w:val="46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4.02</w:t>
            </w:r>
            <w:r w:rsidRPr="00237D5F">
              <w:rPr>
                <w:rFonts w:ascii="Times New Roman" w:eastAsia="Times New Roman" w:hAnsi="Times New Roman" w:cs="Times New Roman"/>
                <w:color w:val="000000"/>
                <w:sz w:val="24"/>
                <w:szCs w:val="24"/>
              </w:rPr>
              <w:t>.00590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110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4648,0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2291,0</w:t>
            </w:r>
          </w:p>
        </w:tc>
      </w:tr>
      <w:tr w:rsidR="007C35B8" w:rsidRPr="00237D5F" w:rsidTr="00C357DB">
        <w:trPr>
          <w:trHeight w:val="60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hAnsi="Times New Roman"/>
                <w:bCs/>
              </w:rPr>
              <w:t xml:space="preserve">Расходы на </w:t>
            </w:r>
            <w:r>
              <w:rPr>
                <w:rFonts w:ascii="Times New Roman" w:hAnsi="Times New Roman"/>
              </w:rPr>
              <w:t>о</w:t>
            </w:r>
            <w:r w:rsidRPr="00284F86">
              <w:rPr>
                <w:rFonts w:ascii="Times New Roman" w:hAnsi="Times New Roman"/>
              </w:rPr>
              <w:t>беспечение реализации муниципальной программы Петровского сельского поселения «Развитие культуры»</w:t>
            </w:r>
            <w:r w:rsidRPr="005D313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04.1.00.00590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760359"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1092,8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822,0</w:t>
            </w:r>
          </w:p>
        </w:tc>
      </w:tr>
      <w:tr w:rsidR="007C35B8" w:rsidRPr="00237D5F" w:rsidTr="00C357DB">
        <w:trPr>
          <w:trHeight w:val="42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8C315B" w:rsidRDefault="007C35B8" w:rsidP="00C357DB">
            <w:pPr>
              <w:spacing w:after="0" w:line="240" w:lineRule="auto"/>
              <w:jc w:val="both"/>
              <w:rPr>
                <w:rFonts w:ascii="Times New Roman" w:eastAsia="Times New Roman" w:hAnsi="Times New Roman" w:cs="Times New Roman"/>
                <w:b/>
                <w:color w:val="000000"/>
                <w:sz w:val="24"/>
                <w:szCs w:val="24"/>
              </w:rPr>
            </w:pPr>
            <w:r w:rsidRPr="008C315B">
              <w:rPr>
                <w:rFonts w:ascii="Times New Roman" w:eastAsia="Times New Roman" w:hAnsi="Times New Roman" w:cs="Times New Roman"/>
                <w:b/>
                <w:color w:val="000000"/>
                <w:sz w:val="24"/>
                <w:szCs w:val="24"/>
              </w:rPr>
              <w:t xml:space="preserve">Муниципальная программа </w:t>
            </w:r>
            <w:r>
              <w:rPr>
                <w:rFonts w:ascii="Times New Roman" w:eastAsia="Times New Roman" w:hAnsi="Times New Roman" w:cs="Times New Roman"/>
                <w:b/>
                <w:color w:val="000000"/>
                <w:sz w:val="24"/>
                <w:szCs w:val="24"/>
              </w:rPr>
              <w:t xml:space="preserve">Петровского сельского поселения </w:t>
            </w:r>
            <w:r w:rsidRPr="008C315B">
              <w:rPr>
                <w:rFonts w:ascii="Times New Roman" w:eastAsia="Times New Roman" w:hAnsi="Times New Roman" w:cs="Times New Roman"/>
                <w:b/>
                <w:color w:val="000000"/>
                <w:sz w:val="24"/>
                <w:szCs w:val="24"/>
              </w:rPr>
              <w:t>"Развитие транспортной системы"</w:t>
            </w:r>
          </w:p>
        </w:tc>
        <w:tc>
          <w:tcPr>
            <w:tcW w:w="1660" w:type="dxa"/>
            <w:tcBorders>
              <w:top w:val="nil"/>
              <w:left w:val="nil"/>
              <w:bottom w:val="single" w:sz="4" w:space="0" w:color="auto"/>
              <w:right w:val="single" w:sz="4" w:space="0" w:color="auto"/>
            </w:tcBorders>
            <w:shd w:val="clear" w:color="auto" w:fill="auto"/>
            <w:vAlign w:val="center"/>
            <w:hideMark/>
          </w:tcPr>
          <w:p w:rsidR="007C35B8" w:rsidRDefault="007C35B8"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8320,8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78886,0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5920,9</w:t>
            </w:r>
          </w:p>
        </w:tc>
      </w:tr>
      <w:tr w:rsidR="007C35B8" w:rsidRPr="00237D5F" w:rsidTr="00C357DB">
        <w:trPr>
          <w:trHeight w:val="46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17375A"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Default="007C35B8" w:rsidP="00C357DB">
            <w:pPr>
              <w:jc w:val="cente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Default="007C35B8" w:rsidP="00C357DB">
            <w:pPr>
              <w:jc w:val="cente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A7258E" w:rsidRDefault="007C35B8" w:rsidP="00C357DB">
            <w:pPr>
              <w:jc w:val="center"/>
              <w:rPr>
                <w:rFonts w:ascii="Times New Roman" w:hAnsi="Times New Roman" w:cs="Times New Roman"/>
                <w:sz w:val="24"/>
                <w:szCs w:val="24"/>
              </w:rPr>
            </w:pPr>
            <w:r>
              <w:rPr>
                <w:rFonts w:ascii="Times New Roman" w:hAnsi="Times New Roman" w:cs="Times New Roman"/>
                <w:sz w:val="24"/>
                <w:szCs w:val="24"/>
              </w:rPr>
              <w:t>5920,9</w:t>
            </w:r>
          </w:p>
        </w:tc>
      </w:tr>
      <w:tr w:rsidR="007C35B8" w:rsidRPr="00237D5F" w:rsidTr="00C357DB">
        <w:trPr>
          <w:trHeight w:val="73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17375A" w:rsidRDefault="007C35B8" w:rsidP="00C357DB">
            <w:pPr>
              <w:spacing w:after="0" w:line="240" w:lineRule="auto"/>
              <w:jc w:val="both"/>
              <w:rPr>
                <w:rFonts w:ascii="Times New Roman" w:eastAsia="Times New Roman" w:hAnsi="Times New Roman" w:cs="Times New Roman"/>
                <w:color w:val="000000"/>
                <w:sz w:val="24"/>
                <w:szCs w:val="24"/>
              </w:rPr>
            </w:pPr>
            <w:r w:rsidRPr="0017375A">
              <w:rPr>
                <w:rFonts w:ascii="Times New Roman" w:eastAsia="Times New Roman" w:hAnsi="Times New Roman" w:cs="Times New Roman"/>
                <w:color w:val="000000"/>
                <w:sz w:val="24"/>
                <w:szCs w:val="24"/>
              </w:rPr>
              <w:t>Комплекс процессных мероприятий «</w:t>
            </w:r>
            <w:r w:rsidRPr="0017375A">
              <w:rPr>
                <w:rFonts w:ascii="Times New Roman" w:hAnsi="Times New Roman" w:cs="Times New Roman"/>
                <w:sz w:val="24"/>
                <w:szCs w:val="24"/>
              </w:rPr>
              <w:t>Развитие сети автомобильных дорог общего пользования местного значения»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06.4.00.00000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Default="007C35B8" w:rsidP="00C357DB">
            <w:pPr>
              <w:jc w:val="cente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Default="007C35B8" w:rsidP="00C357DB">
            <w:pPr>
              <w:jc w:val="cente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A7258E" w:rsidRDefault="007C35B8" w:rsidP="00C357DB">
            <w:pPr>
              <w:jc w:val="center"/>
              <w:rPr>
                <w:rFonts w:ascii="Times New Roman" w:hAnsi="Times New Roman" w:cs="Times New Roman"/>
                <w:sz w:val="24"/>
                <w:szCs w:val="24"/>
              </w:rPr>
            </w:pPr>
            <w:r>
              <w:rPr>
                <w:rFonts w:ascii="Times New Roman" w:hAnsi="Times New Roman" w:cs="Times New Roman"/>
                <w:sz w:val="24"/>
                <w:szCs w:val="24"/>
              </w:rPr>
              <w:t>5920,9</w:t>
            </w:r>
          </w:p>
        </w:tc>
      </w:tr>
      <w:tr w:rsidR="007C35B8" w:rsidRPr="00237D5F" w:rsidTr="00C357DB">
        <w:trPr>
          <w:trHeight w:val="71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both"/>
              <w:rPr>
                <w:rFonts w:ascii="Times New Roman" w:eastAsia="Times New Roman" w:hAnsi="Times New Roman" w:cs="Times New Roman"/>
                <w:i/>
                <w:iCs/>
                <w:color w:val="000000"/>
                <w:sz w:val="24"/>
                <w:szCs w:val="24"/>
              </w:rPr>
            </w:pPr>
            <w:r w:rsidRPr="00C7772D">
              <w:rPr>
                <w:rFonts w:ascii="Times New Roman" w:eastAsia="Times New Roman" w:hAnsi="Times New Roman" w:cs="Times New Roman"/>
                <w:iCs/>
                <w:color w:val="000000"/>
                <w:sz w:val="24"/>
                <w:szCs w:val="24"/>
              </w:rPr>
              <w:t>Содержание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 xml:space="preserve"> (Иная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06.4</w:t>
            </w:r>
            <w:r w:rsidRPr="00FC1576">
              <w:rPr>
                <w:rFonts w:ascii="Times New Roman" w:eastAsia="Times New Roman" w:hAnsi="Times New Roman" w:cs="Times New Roman"/>
                <w:i/>
                <w:iCs/>
                <w:color w:val="000000"/>
                <w:sz w:val="24"/>
                <w:szCs w:val="24"/>
              </w:rPr>
              <w:t>.01.85430</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Default="007C35B8" w:rsidP="00C357DB">
            <w:pPr>
              <w:jc w:val="cente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Default="007C35B8" w:rsidP="00C357DB">
            <w:pPr>
              <w:jc w:val="center"/>
            </w:pPr>
            <w:r>
              <w:rPr>
                <w:rFonts w:ascii="Times New Roman" w:eastAsia="Times New Roman" w:hAnsi="Times New Roman" w:cs="Times New Roman"/>
                <w:color w:val="000000"/>
                <w:sz w:val="24"/>
                <w:szCs w:val="24"/>
              </w:rPr>
              <w:t>5920,9</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A7258E" w:rsidRDefault="007C35B8" w:rsidP="00C357DB">
            <w:pPr>
              <w:jc w:val="center"/>
              <w:rPr>
                <w:rFonts w:ascii="Times New Roman" w:hAnsi="Times New Roman" w:cs="Times New Roman"/>
                <w:sz w:val="24"/>
                <w:szCs w:val="24"/>
              </w:rPr>
            </w:pPr>
            <w:r>
              <w:rPr>
                <w:rFonts w:ascii="Times New Roman" w:hAnsi="Times New Roman" w:cs="Times New Roman"/>
                <w:sz w:val="24"/>
                <w:szCs w:val="24"/>
              </w:rPr>
              <w:t>5920,9</w:t>
            </w:r>
          </w:p>
        </w:tc>
      </w:tr>
      <w:tr w:rsidR="007C35B8" w:rsidRPr="00237D5F" w:rsidTr="00C357DB">
        <w:trPr>
          <w:trHeight w:val="647"/>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both"/>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"Ремонт автомобильных дорог общего пользования местного значения и искусственных сооружений на них"</w:t>
            </w:r>
            <w:r>
              <w:rPr>
                <w:rFonts w:ascii="Times New Roman" w:eastAsia="Times New Roman" w:hAnsi="Times New Roman" w:cs="Times New Roman"/>
                <w:i/>
                <w:iCs/>
                <w:color w:val="000000"/>
                <w:sz w:val="24"/>
                <w:szCs w:val="24"/>
              </w:rPr>
              <w:t>(Иная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center"/>
              <w:rPr>
                <w:rFonts w:ascii="Times New Roman" w:eastAsia="Times New Roman" w:hAnsi="Times New Roman" w:cs="Times New Roman"/>
                <w:color w:val="000000"/>
                <w:sz w:val="24"/>
                <w:szCs w:val="24"/>
              </w:rPr>
            </w:pPr>
            <w:r w:rsidRPr="00FC1576">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4</w:t>
            </w:r>
            <w:r w:rsidRPr="00FC1576">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FC1576">
              <w:rPr>
                <w:rFonts w:ascii="Times New Roman" w:eastAsia="Times New Roman" w:hAnsi="Times New Roman" w:cs="Times New Roman"/>
                <w:color w:val="000000"/>
                <w:sz w:val="24"/>
                <w:szCs w:val="24"/>
              </w:rPr>
              <w:t>.85430</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440B0"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A7258E"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42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Муниципальный проект </w:t>
            </w:r>
          </w:p>
        </w:tc>
        <w:tc>
          <w:tcPr>
            <w:tcW w:w="1660" w:type="dxa"/>
            <w:tcBorders>
              <w:top w:val="nil"/>
              <w:left w:val="nil"/>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440B0"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A7258E"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84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Муниципальный проект «Местная дорожная сеть» по национальному проекту «Безопасные качественные дороги»</w:t>
            </w:r>
          </w:p>
        </w:tc>
        <w:tc>
          <w:tcPr>
            <w:tcW w:w="1660" w:type="dxa"/>
            <w:tcBorders>
              <w:top w:val="nil"/>
              <w:left w:val="nil"/>
              <w:bottom w:val="single" w:sz="4" w:space="0" w:color="auto"/>
              <w:right w:val="single" w:sz="4" w:space="0" w:color="auto"/>
            </w:tcBorders>
            <w:shd w:val="clear" w:color="auto" w:fill="auto"/>
            <w:vAlign w:val="center"/>
            <w:hideMark/>
          </w:tcPr>
          <w:p w:rsidR="007C35B8" w:rsidRPr="00042287" w:rsidRDefault="007C35B8" w:rsidP="00C357DB">
            <w:pPr>
              <w:spacing w:after="0" w:line="240" w:lineRule="auto"/>
              <w:jc w:val="center"/>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rPr>
              <w:t>0</w:t>
            </w:r>
            <w:r>
              <w:rPr>
                <w:rFonts w:ascii="Times New Roman" w:eastAsia="Times New Roman" w:hAnsi="Times New Roman" w:cs="Times New Roman"/>
                <w:i/>
                <w:iCs/>
                <w:color w:val="000000"/>
                <w:sz w:val="24"/>
                <w:szCs w:val="24"/>
                <w:lang w:val="en-US"/>
              </w:rPr>
              <w:t>6</w:t>
            </w:r>
            <w:r>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lang w:val="en-US"/>
              </w:rPr>
              <w:t>R1.00000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440B0"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A7258E"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7C35B8" w:rsidRPr="00237D5F" w:rsidTr="00C357DB">
        <w:trPr>
          <w:trHeight w:val="990"/>
        </w:trPr>
        <w:tc>
          <w:tcPr>
            <w:tcW w:w="7100" w:type="dxa"/>
            <w:tcBorders>
              <w:top w:val="nil"/>
              <w:left w:val="single" w:sz="8" w:space="0" w:color="auto"/>
              <w:bottom w:val="single" w:sz="8" w:space="0" w:color="auto"/>
              <w:right w:val="single" w:sz="8" w:space="0" w:color="auto"/>
            </w:tcBorders>
            <w:shd w:val="clear" w:color="auto" w:fill="auto"/>
            <w:vAlign w:val="center"/>
            <w:hideMark/>
          </w:tcPr>
          <w:p w:rsidR="007C35B8" w:rsidRPr="00042287" w:rsidRDefault="007C35B8" w:rsidP="00C357DB">
            <w:pPr>
              <w:pStyle w:val="a9"/>
              <w:rPr>
                <w:rFonts w:ascii="Times New Roman" w:hAnsi="Times New Roman" w:cs="Times New Roman"/>
                <w:sz w:val="24"/>
                <w:szCs w:val="24"/>
              </w:rPr>
            </w:pPr>
            <w:r w:rsidRPr="00042287">
              <w:rPr>
                <w:rFonts w:ascii="Times New Roman" w:hAnsi="Times New Roman" w:cs="Times New Roman"/>
                <w:sz w:val="24"/>
                <w:szCs w:val="24"/>
              </w:rPr>
              <w:lastRenderedPageBreak/>
              <w:t>Капитальный ремонт внутрипоселковой дороги, Ростовская обл., р-н Мясниковский, сл.Петровка, ул.Октябрьская</w:t>
            </w:r>
            <w:r w:rsidRPr="00042287">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(Иная з</w:t>
            </w:r>
            <w:r w:rsidRPr="00042287">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7C35B8" w:rsidRPr="00FC1576" w:rsidRDefault="007C35B8" w:rsidP="00C357DB">
            <w:pPr>
              <w:spacing w:after="0" w:line="240" w:lineRule="auto"/>
              <w:rPr>
                <w:rFonts w:ascii="Times New Roman" w:eastAsia="Times New Roman" w:hAnsi="Times New Roman" w:cs="Times New Roman"/>
                <w:i/>
                <w:iCs/>
                <w:color w:val="000000"/>
                <w:sz w:val="24"/>
                <w:szCs w:val="24"/>
              </w:rPr>
            </w:pPr>
            <w:r w:rsidRPr="00FC1576">
              <w:rPr>
                <w:rFonts w:ascii="Times New Roman" w:eastAsia="Times New Roman" w:hAnsi="Times New Roman" w:cs="Times New Roman"/>
                <w:i/>
                <w:iCs/>
                <w:color w:val="000000"/>
                <w:sz w:val="24"/>
                <w:szCs w:val="24"/>
              </w:rPr>
              <w:t>06.</w:t>
            </w:r>
            <w:r w:rsidRPr="00042287">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lang w:val="en-US"/>
              </w:rPr>
              <w:t>R1</w:t>
            </w:r>
            <w:r w:rsidRPr="00FC157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А3941</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440B0"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72965,1</w:t>
            </w:r>
            <w:r w:rsidRPr="00EC755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723"/>
        </w:trPr>
        <w:tc>
          <w:tcPr>
            <w:tcW w:w="7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5B8" w:rsidRPr="00E44F14" w:rsidRDefault="007C35B8" w:rsidP="00C357DB">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Ремонт внутрипоселковой дороги</w:t>
            </w:r>
            <w:r w:rsidRPr="002301B0">
              <w:rPr>
                <w:rFonts w:ascii="Times New Roman" w:eastAsia="Times New Roman" w:hAnsi="Times New Roman" w:cs="Times New Roman"/>
                <w:color w:val="000000"/>
                <w:sz w:val="24"/>
                <w:szCs w:val="24"/>
              </w:rPr>
              <w:t>, Ростовская обл., р-н Мясниковский , Петровское сельское поселение</w:t>
            </w:r>
            <w:r>
              <w:rPr>
                <w:rFonts w:ascii="Times New Roman" w:eastAsia="Times New Roman" w:hAnsi="Times New Roman" w:cs="Times New Roman"/>
                <w:i/>
                <w:iCs/>
                <w:color w:val="000000"/>
                <w:sz w:val="24"/>
                <w:szCs w:val="24"/>
              </w:rPr>
              <w:t>(Иная з</w:t>
            </w:r>
            <w:r w:rsidRPr="00FC1576">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32645D" w:rsidRDefault="007C35B8" w:rsidP="00C357DB">
            <w:pPr>
              <w:spacing w:after="0" w:line="240" w:lineRule="auto"/>
              <w:jc w:val="center"/>
              <w:rPr>
                <w:rFonts w:ascii="Times New Roman" w:eastAsia="Times New Roman" w:hAnsi="Times New Roman" w:cs="Times New Roman"/>
                <w:i/>
                <w:color w:val="000000"/>
                <w:sz w:val="24"/>
                <w:szCs w:val="24"/>
              </w:rPr>
            </w:pPr>
            <w:r w:rsidRPr="00915CBC">
              <w:rPr>
                <w:rFonts w:ascii="Times New Roman" w:eastAsia="Times New Roman" w:hAnsi="Times New Roman" w:cs="Times New Roman"/>
                <w:i/>
                <w:color w:val="000000"/>
                <w:sz w:val="24"/>
                <w:szCs w:val="24"/>
              </w:rPr>
              <w:t>06.</w:t>
            </w:r>
            <w:r>
              <w:rPr>
                <w:rFonts w:ascii="Times New Roman" w:eastAsia="Times New Roman" w:hAnsi="Times New Roman" w:cs="Times New Roman"/>
                <w:i/>
                <w:color w:val="000000"/>
                <w:sz w:val="24"/>
                <w:szCs w:val="24"/>
                <w:lang w:val="en-US"/>
              </w:rPr>
              <w:t>2</w:t>
            </w:r>
            <w:r w:rsidRPr="00915CBC">
              <w:rPr>
                <w:rFonts w:ascii="Times New Roman" w:eastAsia="Times New Roman" w:hAnsi="Times New Roman" w:cs="Times New Roman"/>
                <w:i/>
                <w:color w:val="000000"/>
                <w:sz w:val="24"/>
                <w:szCs w:val="24"/>
              </w:rPr>
              <w:t>.</w:t>
            </w:r>
            <w:r w:rsidRPr="00915CBC">
              <w:rPr>
                <w:rFonts w:ascii="Times New Roman" w:eastAsia="Times New Roman" w:hAnsi="Times New Roman" w:cs="Times New Roman"/>
                <w:i/>
                <w:color w:val="000000"/>
                <w:sz w:val="24"/>
                <w:szCs w:val="24"/>
                <w:lang w:val="en-US"/>
              </w:rPr>
              <w:t>R1</w:t>
            </w:r>
            <w:r w:rsidRPr="00915CBC">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А3942</w:t>
            </w:r>
          </w:p>
        </w:tc>
        <w:tc>
          <w:tcPr>
            <w:tcW w:w="70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04</w:t>
            </w:r>
          </w:p>
        </w:tc>
        <w:tc>
          <w:tcPr>
            <w:tcW w:w="92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09</w:t>
            </w:r>
          </w:p>
        </w:tc>
        <w:tc>
          <w:tcPr>
            <w:tcW w:w="780" w:type="dxa"/>
            <w:tcBorders>
              <w:top w:val="nil"/>
              <w:left w:val="nil"/>
              <w:bottom w:val="single" w:sz="4" w:space="0" w:color="auto"/>
              <w:right w:val="single" w:sz="4" w:space="0" w:color="auto"/>
            </w:tcBorders>
            <w:shd w:val="clear" w:color="auto" w:fill="auto"/>
            <w:vAlign w:val="center"/>
            <w:hideMark/>
          </w:tcPr>
          <w:p w:rsidR="007C35B8" w:rsidRPr="00EC7558" w:rsidRDefault="007C35B8" w:rsidP="00C357DB">
            <w:pPr>
              <w:spacing w:after="0" w:line="240" w:lineRule="auto"/>
              <w:jc w:val="center"/>
              <w:rPr>
                <w:rFonts w:ascii="Times New Roman" w:eastAsia="Times New Roman" w:hAnsi="Times New Roman" w:cs="Times New Roman"/>
                <w:color w:val="000000"/>
                <w:sz w:val="24"/>
                <w:szCs w:val="24"/>
              </w:rPr>
            </w:pPr>
            <w:r w:rsidRPr="00EC7558">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440B0"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EC755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EC755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66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3471D3" w:rsidRDefault="007C35B8" w:rsidP="00C357DB">
            <w:pPr>
              <w:spacing w:after="0" w:line="240" w:lineRule="auto"/>
              <w:jc w:val="both"/>
              <w:rPr>
                <w:rFonts w:ascii="Times New Roman" w:eastAsia="Times New Roman" w:hAnsi="Times New Roman" w:cs="Times New Roman"/>
                <w:b/>
                <w:color w:val="000000"/>
                <w:sz w:val="24"/>
                <w:szCs w:val="24"/>
              </w:rPr>
            </w:pPr>
            <w:r w:rsidRPr="003471D3">
              <w:rPr>
                <w:rFonts w:ascii="Times New Roman" w:eastAsia="Times New Roman" w:hAnsi="Times New Roman" w:cs="Times New Roman"/>
                <w:b/>
                <w:color w:val="000000"/>
                <w:sz w:val="24"/>
                <w:szCs w:val="24"/>
              </w:rPr>
              <w:t>Муниципальная программа</w:t>
            </w:r>
            <w:r>
              <w:rPr>
                <w:rFonts w:ascii="Times New Roman" w:eastAsia="Times New Roman" w:hAnsi="Times New Roman" w:cs="Times New Roman"/>
                <w:b/>
                <w:color w:val="000000"/>
                <w:sz w:val="24"/>
                <w:szCs w:val="24"/>
              </w:rPr>
              <w:t xml:space="preserve"> Петровского сельского поселения </w:t>
            </w:r>
            <w:r w:rsidRPr="003471D3">
              <w:rPr>
                <w:rFonts w:ascii="Times New Roman" w:eastAsia="Times New Roman" w:hAnsi="Times New Roman" w:cs="Times New Roman"/>
                <w:b/>
                <w:color w:val="000000"/>
                <w:sz w:val="24"/>
                <w:szCs w:val="24"/>
              </w:rPr>
              <w:t>"Благоустройство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08.0.00.00000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1220,9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973,1</w:t>
            </w:r>
          </w:p>
        </w:tc>
      </w:tr>
      <w:tr w:rsidR="007C35B8" w:rsidRPr="00237D5F" w:rsidTr="00C357DB">
        <w:trPr>
          <w:trHeight w:val="42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Комплекс процессных мероприятий </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7C35B8" w:rsidRPr="00237D5F" w:rsidTr="00C357DB">
        <w:trPr>
          <w:trHeight w:val="64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 процессных мероприятий «Организация освещения улиц»</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08.4.01.00000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1147,9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7C35B8" w:rsidRPr="00237D5F" w:rsidTr="00C357DB">
        <w:trPr>
          <w:trHeight w:val="562"/>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77593B" w:rsidRDefault="007C35B8" w:rsidP="00C357DB">
            <w:pPr>
              <w:spacing w:after="0" w:line="240" w:lineRule="auto"/>
              <w:jc w:val="both"/>
              <w:rPr>
                <w:rFonts w:ascii="Times New Roman" w:eastAsia="Times New Roman" w:hAnsi="Times New Roman" w:cs="Times New Roman"/>
                <w:color w:val="000000"/>
                <w:sz w:val="24"/>
                <w:szCs w:val="24"/>
              </w:rPr>
            </w:pPr>
            <w:r w:rsidRPr="0077593B">
              <w:rPr>
                <w:rFonts w:ascii="Times New Roman" w:hAnsi="Times New Roman" w:cs="Times New Roman"/>
                <w:sz w:val="24"/>
                <w:szCs w:val="24"/>
              </w:rPr>
              <w:t>Уличное освещение в ночное время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47,9</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973,1</w:t>
            </w:r>
          </w:p>
        </w:tc>
      </w:tr>
      <w:tr w:rsidR="007C35B8" w:rsidRPr="00237D5F" w:rsidTr="00C357DB">
        <w:trPr>
          <w:trHeight w:val="103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87064D" w:rsidRDefault="007C35B8" w:rsidP="00C357DB">
            <w:pPr>
              <w:pStyle w:val="a9"/>
              <w:rPr>
                <w:rFonts w:ascii="Times New Roman" w:eastAsia="Times New Roman" w:hAnsi="Times New Roman" w:cs="Times New Roman"/>
                <w:sz w:val="24"/>
                <w:szCs w:val="24"/>
              </w:rPr>
            </w:pPr>
            <w:r w:rsidRPr="0087064D">
              <w:rPr>
                <w:rFonts w:ascii="Times New Roman" w:hAnsi="Times New Roman" w:cs="Times New Roman"/>
                <w:sz w:val="24"/>
                <w:szCs w:val="24"/>
              </w:rPr>
              <w:t>Техническое обслуживание сетей уличного освещения</w:t>
            </w:r>
            <w:r w:rsidRPr="0087064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(Иная з</w:t>
            </w:r>
            <w:r w:rsidRPr="0087064D">
              <w:rPr>
                <w:rFonts w:ascii="Times New Roman" w:eastAsia="Times New Roman" w:hAnsi="Times New Roman" w:cs="Times New Roman"/>
                <w:i/>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i/>
                <w:iCs/>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123,8</w:t>
            </w:r>
          </w:p>
        </w:tc>
      </w:tr>
      <w:tr w:rsidR="007C35B8" w:rsidRPr="00237D5F" w:rsidTr="00C357DB">
        <w:trPr>
          <w:trHeight w:val="66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87064D" w:rsidRDefault="007C35B8" w:rsidP="00C357DB">
            <w:pPr>
              <w:pStyle w:val="a9"/>
              <w:rPr>
                <w:rFonts w:ascii="Times New Roman" w:eastAsia="Times New Roman" w:hAnsi="Times New Roman" w:cs="Times New Roman"/>
                <w:color w:val="000000"/>
                <w:sz w:val="24"/>
                <w:szCs w:val="24"/>
              </w:rPr>
            </w:pPr>
            <w:r w:rsidRPr="0087064D">
              <w:rPr>
                <w:rFonts w:ascii="Times New Roman" w:hAnsi="Times New Roman" w:cs="Times New Roman"/>
                <w:sz w:val="24"/>
                <w:szCs w:val="24"/>
              </w:rPr>
              <w:t>Приобретение материалов и запчастей для уличного освещения</w:t>
            </w:r>
            <w:r w:rsidRPr="00FA1583">
              <w:t xml:space="preserve"> </w:t>
            </w:r>
            <w:r>
              <w:rPr>
                <w:rFonts w:ascii="Times New Roman" w:eastAsia="Times New Roman" w:hAnsi="Times New Roman" w:cs="Times New Roman"/>
                <w:i/>
                <w:sz w:val="24"/>
                <w:szCs w:val="24"/>
              </w:rPr>
              <w:t>(Иная з</w:t>
            </w:r>
            <w:r w:rsidRPr="0087064D">
              <w:rPr>
                <w:rFonts w:ascii="Times New Roman" w:eastAsia="Times New Roman" w:hAnsi="Times New Roman" w:cs="Times New Roman"/>
                <w:i/>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i/>
                <w:iCs/>
                <w:color w:val="000000"/>
                <w:sz w:val="24"/>
                <w:szCs w:val="24"/>
              </w:rPr>
              <w:t>08.</w:t>
            </w:r>
            <w:r>
              <w:rPr>
                <w:rFonts w:ascii="Times New Roman" w:eastAsia="Times New Roman" w:hAnsi="Times New Roman" w:cs="Times New Roman"/>
                <w:i/>
                <w:iCs/>
                <w:color w:val="000000"/>
                <w:sz w:val="24"/>
                <w:szCs w:val="24"/>
              </w:rPr>
              <w:t>4.01</w:t>
            </w:r>
            <w:r w:rsidRPr="005D3138">
              <w:rPr>
                <w:rFonts w:ascii="Times New Roman" w:eastAsia="Times New Roman" w:hAnsi="Times New Roman" w:cs="Times New Roman"/>
                <w:i/>
                <w:iCs/>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w:t>
            </w:r>
          </w:p>
        </w:tc>
      </w:tr>
      <w:tr w:rsidR="007C35B8" w:rsidRPr="00237D5F" w:rsidTr="00C357DB">
        <w:trPr>
          <w:trHeight w:val="69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87064D" w:rsidRDefault="007C35B8" w:rsidP="00C357DB">
            <w:pPr>
              <w:pStyle w:val="a9"/>
              <w:rPr>
                <w:rFonts w:ascii="Times New Roman" w:hAnsi="Times New Roman" w:cs="Times New Roman"/>
                <w:sz w:val="24"/>
                <w:szCs w:val="24"/>
              </w:rPr>
            </w:pPr>
            <w:r w:rsidRPr="0087064D">
              <w:rPr>
                <w:rFonts w:ascii="Times New Roman" w:eastAsia="Times New Roman" w:hAnsi="Times New Roman" w:cs="Times New Roman"/>
                <w:color w:val="000000"/>
                <w:sz w:val="24"/>
                <w:szCs w:val="24"/>
              </w:rPr>
              <w:t xml:space="preserve">Комплекс процессных мероприятий </w:t>
            </w:r>
            <w:r w:rsidRPr="0087064D">
              <w:rPr>
                <w:rFonts w:ascii="Times New Roman" w:hAnsi="Times New Roman" w:cs="Times New Roman"/>
                <w:sz w:val="24"/>
                <w:szCs w:val="24"/>
              </w:rPr>
              <w:t>«Прочие мероприятия по благоустройству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08.4.02.00000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w:t>
            </w:r>
          </w:p>
        </w:tc>
      </w:tr>
      <w:tr w:rsidR="007C35B8" w:rsidRPr="00237D5F" w:rsidTr="00C357DB">
        <w:trPr>
          <w:trHeight w:val="45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CC1BC9" w:rsidRDefault="007C35B8" w:rsidP="00C357DB">
            <w:pPr>
              <w:pStyle w:val="a9"/>
              <w:rPr>
                <w:rFonts w:ascii="Times New Roman" w:eastAsia="Times New Roman" w:hAnsi="Times New Roman" w:cs="Times New Roman"/>
                <w:color w:val="000000"/>
                <w:sz w:val="24"/>
                <w:szCs w:val="24"/>
              </w:rPr>
            </w:pPr>
            <w:r w:rsidRPr="00CC1BC9">
              <w:rPr>
                <w:rFonts w:ascii="Times New Roman" w:hAnsi="Times New Roman" w:cs="Times New Roman"/>
                <w:sz w:val="24"/>
                <w:szCs w:val="24"/>
              </w:rPr>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4.02</w:t>
            </w:r>
            <w:r w:rsidRPr="005D3138">
              <w:rPr>
                <w:rFonts w:ascii="Times New Roman" w:eastAsia="Times New Roman" w:hAnsi="Times New Roman" w:cs="Times New Roman"/>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p>
        </w:tc>
      </w:tr>
      <w:tr w:rsidR="007C35B8" w:rsidRPr="00237D5F" w:rsidTr="00C357DB">
        <w:trPr>
          <w:trHeight w:val="45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DF6FED" w:rsidRDefault="007C35B8" w:rsidP="00C357DB">
            <w:pPr>
              <w:pStyle w:val="a9"/>
              <w:rPr>
                <w:rFonts w:ascii="Times New Roman" w:eastAsia="Times New Roman" w:hAnsi="Times New Roman" w:cs="Times New Roman"/>
                <w:color w:val="000000"/>
                <w:sz w:val="24"/>
                <w:szCs w:val="24"/>
              </w:rPr>
            </w:pPr>
            <w:r w:rsidRPr="00DF6FED">
              <w:rPr>
                <w:rFonts w:ascii="Times New Roman" w:hAnsi="Times New Roman" w:cs="Times New Roman"/>
                <w:sz w:val="24"/>
                <w:szCs w:val="24"/>
              </w:rPr>
              <w:t>Прочие мероприятия по содержанию мест захоронения (кладбищ) на территории Петровского сельского поселения</w:t>
            </w:r>
            <w:r>
              <w:rPr>
                <w:rFonts w:ascii="Times New Roman" w:hAnsi="Times New Roman" w:cs="Times New Roman"/>
                <w:sz w:val="24"/>
                <w:szCs w:val="24"/>
              </w:rPr>
              <w:t xml:space="preserve"> </w:t>
            </w:r>
            <w:r>
              <w:rPr>
                <w:rFonts w:ascii="Times New Roman" w:eastAsia="Times New Roman" w:hAnsi="Times New Roman" w:cs="Times New Roman"/>
                <w:i/>
                <w:iCs/>
                <w:color w:val="000000"/>
                <w:sz w:val="24"/>
                <w:szCs w:val="24"/>
              </w:rPr>
              <w:t>(Иная з</w:t>
            </w:r>
            <w:r w:rsidRPr="00DF6FED">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08.4.0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.99990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05</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r w:rsidRPr="005D3138">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AA742C"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7C35B8" w:rsidRPr="00237D5F" w:rsidTr="00C357DB">
        <w:trPr>
          <w:trHeight w:val="57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E655F" w:rsidRDefault="007C35B8" w:rsidP="00C357DB">
            <w:pPr>
              <w:spacing w:after="0" w:line="240" w:lineRule="auto"/>
              <w:jc w:val="both"/>
              <w:rPr>
                <w:rFonts w:ascii="Times New Roman" w:eastAsia="Times New Roman" w:hAnsi="Times New Roman" w:cs="Times New Roman"/>
                <w:b/>
                <w:color w:val="000000"/>
                <w:sz w:val="24"/>
                <w:szCs w:val="24"/>
              </w:rPr>
            </w:pPr>
            <w:r w:rsidRPr="005E655F">
              <w:rPr>
                <w:rFonts w:ascii="Times New Roman" w:eastAsia="Times New Roman" w:hAnsi="Times New Roman" w:cs="Times New Roman"/>
                <w:b/>
                <w:color w:val="000000"/>
                <w:sz w:val="24"/>
                <w:szCs w:val="24"/>
              </w:rPr>
              <w:t>Муниципальная программа Петровского сельского поселения "Информационное общество"</w:t>
            </w:r>
          </w:p>
        </w:tc>
        <w:tc>
          <w:tcPr>
            <w:tcW w:w="166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10.0.00.00000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1820E8" w:rsidRDefault="007C35B8" w:rsidP="00C357DB">
            <w:pPr>
              <w:spacing w:after="0" w:line="240" w:lineRule="auto"/>
              <w:jc w:val="center"/>
              <w:rPr>
                <w:rFonts w:ascii="Times New Roman" w:eastAsia="Times New Roman" w:hAnsi="Times New Roman" w:cs="Times New Roman"/>
                <w:b/>
                <w:color w:val="000000"/>
                <w:sz w:val="24"/>
                <w:szCs w:val="24"/>
              </w:rPr>
            </w:pPr>
            <w:r w:rsidRPr="001820E8">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472,0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182,0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1820E8"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187,0</w:t>
            </w:r>
          </w:p>
        </w:tc>
      </w:tr>
      <w:tr w:rsidR="007C35B8" w:rsidRPr="00BA1479" w:rsidTr="00C357DB">
        <w:trPr>
          <w:trHeight w:val="36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Комплекс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C35B8" w:rsidRDefault="007C35B8" w:rsidP="00C357D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i/>
                <w:i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7C35B8" w:rsidRPr="00BA1479" w:rsidRDefault="007C35B8" w:rsidP="00C357D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370,0</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BA1479" w:rsidRDefault="007C35B8" w:rsidP="00C357D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BA1479" w:rsidRDefault="007C35B8" w:rsidP="00C357D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91,0</w:t>
            </w:r>
          </w:p>
        </w:tc>
      </w:tr>
      <w:tr w:rsidR="007C35B8" w:rsidRPr="00237D5F" w:rsidTr="00C357DB">
        <w:trPr>
          <w:trHeight w:val="74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both"/>
              <w:rPr>
                <w:rFonts w:ascii="Times New Roman" w:eastAsia="Times New Roman" w:hAnsi="Times New Roman" w:cs="Times New Roman"/>
                <w:i/>
                <w:iCs/>
                <w:color w:val="000000"/>
                <w:sz w:val="24"/>
                <w:szCs w:val="24"/>
              </w:rPr>
            </w:pPr>
            <w:r w:rsidRPr="00184206">
              <w:rPr>
                <w:rFonts w:ascii="Times New Roman" w:hAnsi="Times New Roman"/>
                <w:color w:val="000000"/>
                <w:sz w:val="24"/>
                <w:szCs w:val="24"/>
              </w:rPr>
              <w:t>Комплекс процессных мероприятий «Развитие информационных технологий»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AC1078" w:rsidRDefault="007C35B8" w:rsidP="00C357DB">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sidRPr="00184206">
              <w:rPr>
                <w:rFonts w:ascii="Times New Roman" w:eastAsia="Times New Roman" w:hAnsi="Times New Roman" w:cs="Times New Roman"/>
                <w:i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i/>
                <w:i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7C35B8" w:rsidRPr="00237D5F" w:rsidTr="00C357DB">
        <w:trPr>
          <w:trHeight w:val="49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both"/>
              <w:rPr>
                <w:rFonts w:ascii="Times New Roman" w:eastAsia="Times New Roman" w:hAnsi="Times New Roman" w:cs="Times New Roman"/>
                <w:i/>
                <w:iCs/>
                <w:color w:val="000000"/>
                <w:sz w:val="24"/>
                <w:szCs w:val="24"/>
              </w:rPr>
            </w:pPr>
            <w:r w:rsidRPr="00184206">
              <w:rPr>
                <w:rFonts w:ascii="Times New Roman" w:eastAsia="Times New Roman" w:hAnsi="Times New Roman" w:cs="Times New Roman"/>
                <w:kern w:val="2"/>
                <w:sz w:val="24"/>
                <w:szCs w:val="24"/>
              </w:rPr>
              <w:t>Расходы в сфере информационно-коммуникационных технологий</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10.4.01.22260</w:t>
            </w:r>
          </w:p>
        </w:tc>
        <w:tc>
          <w:tcPr>
            <w:tcW w:w="70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184206" w:rsidRDefault="007C35B8" w:rsidP="00C357DB">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7C35B8" w:rsidRPr="005D3138" w:rsidRDefault="007C35B8" w:rsidP="00C357D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r>
      <w:tr w:rsidR="007C35B8" w:rsidRPr="00237D5F" w:rsidTr="00C357DB">
        <w:trPr>
          <w:trHeight w:val="64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 xml:space="preserve">Создание и развитие информационной и телекоммуникационной инфраструктуры </w:t>
            </w:r>
            <w:r>
              <w:rPr>
                <w:rFonts w:ascii="Times New Roman" w:eastAsia="Times New Roman" w:hAnsi="Times New Roman" w:cs="Times New Roman"/>
                <w:i/>
                <w:iCs/>
                <w:color w:val="000000"/>
                <w:sz w:val="24"/>
                <w:szCs w:val="24"/>
              </w:rPr>
              <w:t>(Иная з</w:t>
            </w:r>
            <w:r w:rsidRPr="005D3138">
              <w:rPr>
                <w:rFonts w:ascii="Times New Roman" w:eastAsia="Times New Roman" w:hAnsi="Times New Roman" w:cs="Times New Roman"/>
                <w:i/>
                <w:iCs/>
                <w:color w:val="000000"/>
                <w:sz w:val="24"/>
                <w:szCs w:val="24"/>
              </w:rPr>
              <w:t>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5D3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5D313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5D3138">
              <w:rPr>
                <w:rFonts w:ascii="Times New Roman" w:eastAsia="Times New Roman" w:hAnsi="Times New Roman" w:cs="Times New Roman"/>
                <w:color w:val="000000"/>
                <w:sz w:val="24"/>
                <w:szCs w:val="24"/>
              </w:rPr>
              <w:t>.22260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7C35B8" w:rsidRPr="00237D5F" w:rsidTr="00C357DB">
        <w:trPr>
          <w:trHeight w:val="59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Обеспечение деятельности Администрации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89.0.00.00000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E97DE1" w:rsidRDefault="007C35B8" w:rsidP="00C357DB">
            <w:pPr>
              <w:spacing w:after="0" w:line="240" w:lineRule="auto"/>
              <w:jc w:val="right"/>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6553.8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5277,2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3363,8</w:t>
            </w:r>
          </w:p>
        </w:tc>
      </w:tr>
      <w:tr w:rsidR="007C35B8" w:rsidRPr="00237D5F" w:rsidTr="00C357DB">
        <w:trPr>
          <w:trHeight w:val="501"/>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Администрация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89.1.00.00000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E97DE1" w:rsidRDefault="007C35B8" w:rsidP="00C357DB">
            <w:pPr>
              <w:spacing w:after="0" w:line="240" w:lineRule="auto"/>
              <w:jc w:val="right"/>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6152.8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4839,5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3363,6</w:t>
            </w:r>
          </w:p>
        </w:tc>
      </w:tr>
      <w:tr w:rsidR="007C35B8" w:rsidRPr="00237D5F" w:rsidTr="00C357DB">
        <w:trPr>
          <w:trHeight w:val="114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C35C71"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7C35B8" w:rsidRPr="00237D5F" w:rsidTr="00C357DB">
        <w:trPr>
          <w:trHeight w:val="48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C35C71"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5582,4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2848,4</w:t>
            </w:r>
          </w:p>
        </w:tc>
      </w:tr>
      <w:tr w:rsidR="007C35B8" w:rsidRPr="00237D5F" w:rsidTr="00C357DB">
        <w:trPr>
          <w:trHeight w:val="97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7C35B8" w:rsidRPr="00237D5F" w:rsidTr="00C357DB">
        <w:trPr>
          <w:trHeight w:val="123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7C35B8" w:rsidRPr="00237D5F" w:rsidTr="00C357DB">
        <w:trPr>
          <w:trHeight w:val="569"/>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89.1.00.00110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120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5582,4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4379,4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2848,4</w:t>
            </w:r>
          </w:p>
        </w:tc>
      </w:tr>
      <w:tr w:rsidR="007C35B8" w:rsidRPr="00237D5F" w:rsidTr="00C357DB">
        <w:trPr>
          <w:trHeight w:val="569"/>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460,1</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515,2</w:t>
            </w:r>
          </w:p>
        </w:tc>
      </w:tr>
      <w:tr w:rsidR="007C35B8" w:rsidRPr="00237D5F" w:rsidTr="00C357DB">
        <w:trPr>
          <w:trHeight w:val="72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4E2817"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440,1</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495,2</w:t>
            </w:r>
          </w:p>
        </w:tc>
      </w:tr>
      <w:tr w:rsidR="007C35B8" w:rsidRPr="00237D5F" w:rsidTr="00C357DB">
        <w:trPr>
          <w:trHeight w:val="63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4E2817"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546,4</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440,1</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495,2</w:t>
            </w:r>
          </w:p>
        </w:tc>
      </w:tr>
      <w:tr w:rsidR="007C35B8" w:rsidRPr="00237D5F" w:rsidTr="00C357DB">
        <w:trPr>
          <w:trHeight w:val="39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7C35B8" w:rsidRPr="00237D5F" w:rsidTr="00C357DB">
        <w:trPr>
          <w:trHeight w:val="3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89.1.00.0019</w:t>
            </w:r>
            <w:r w:rsidRPr="00237D5F">
              <w:rPr>
                <w:rFonts w:ascii="Times New Roman" w:eastAsia="Times New Roman" w:hAnsi="Times New Roman" w:cs="Times New Roman"/>
                <w:color w:val="000000"/>
                <w:sz w:val="24"/>
                <w:szCs w:val="24"/>
              </w:rPr>
              <w:t>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850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7C35B8" w:rsidRPr="00237D5F" w:rsidTr="00C357DB">
        <w:trPr>
          <w:trHeight w:val="96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89.1.00.21010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p>
        </w:tc>
      </w:tr>
      <w:tr w:rsidR="007C35B8" w:rsidRPr="00237D5F" w:rsidTr="00C357DB">
        <w:trPr>
          <w:trHeight w:val="62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Иные непрограммные мероприятия в рамках обеспечения деятельности Администрации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89.9.00.00000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Pr="0055493D"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401,0</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55493D"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437,7</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55493D"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0,20</w:t>
            </w:r>
          </w:p>
        </w:tc>
      </w:tr>
      <w:tr w:rsidR="007C35B8" w:rsidRPr="00237D5F" w:rsidTr="00C357DB">
        <w:trPr>
          <w:trHeight w:val="111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обеспечения деятельности Администрации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37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НАЦИОНАЛЬНАЯ ОБОРОНА</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7C35B8" w:rsidRPr="00237D5F" w:rsidTr="00C357DB">
        <w:trPr>
          <w:trHeight w:val="48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Мобилизационная и вневойсковая подготовка</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112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400,86</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75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89.9.00.51180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120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205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7C35B8" w:rsidRPr="00237D5F" w:rsidTr="00C357DB">
        <w:trPr>
          <w:trHeight w:val="3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0,2</w:t>
            </w:r>
          </w:p>
        </w:tc>
      </w:tr>
      <w:tr w:rsidR="007C35B8" w:rsidRPr="00237D5F" w:rsidTr="00C357DB">
        <w:trPr>
          <w:trHeight w:val="912"/>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7C35B8" w:rsidRPr="00237D5F" w:rsidTr="00C357DB">
        <w:trPr>
          <w:trHeight w:val="67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7C35B8" w:rsidRPr="00237D5F" w:rsidTr="00C357DB">
        <w:trPr>
          <w:trHeight w:val="58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89.9.00.72390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04</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0,2</w:t>
            </w:r>
          </w:p>
        </w:tc>
      </w:tr>
      <w:tr w:rsidR="007C35B8" w:rsidRPr="00237D5F" w:rsidTr="00C357DB">
        <w:trPr>
          <w:trHeight w:val="40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Обеспечение проведения выборов и референдумов</w:t>
            </w:r>
          </w:p>
        </w:tc>
        <w:tc>
          <w:tcPr>
            <w:tcW w:w="166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91.0.00.00000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428,8</w:t>
            </w:r>
            <w:r w:rsidRPr="0055493D">
              <w:rPr>
                <w:rFonts w:ascii="Times New Roman" w:eastAsia="Times New Roman" w:hAnsi="Times New Roman" w:cs="Times New Roman"/>
                <w:b/>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55493D"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r w:rsidRPr="0055493D">
              <w:rPr>
                <w:rFonts w:ascii="Times New Roman" w:eastAsia="Times New Roman" w:hAnsi="Times New Roman" w:cs="Times New Roman"/>
                <w:b/>
                <w:color w:val="000000"/>
                <w:sz w:val="24"/>
                <w:szCs w:val="24"/>
              </w:rPr>
              <w:t> </w:t>
            </w:r>
          </w:p>
        </w:tc>
      </w:tr>
      <w:tr w:rsidR="007C35B8" w:rsidRPr="00237D5F" w:rsidTr="00C357DB">
        <w:trPr>
          <w:trHeight w:val="64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Проведение выборов в представительные органы муниципального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46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428,8</w:t>
            </w:r>
            <w:r w:rsidRPr="00237D5F">
              <w:rPr>
                <w:rFonts w:ascii="Times New Roman" w:eastAsia="Times New Roman" w:hAnsi="Times New Roman" w:cs="Times New Roman"/>
                <w:color w:val="000000"/>
                <w:sz w:val="24"/>
                <w:szCs w:val="24"/>
              </w:rPr>
              <w:t> </w:t>
            </w:r>
            <w:r w:rsidRPr="00237D5F">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r w:rsidRPr="00237D5F">
              <w:rPr>
                <w:rFonts w:ascii="Times New Roman" w:eastAsia="Times New Roman" w:hAnsi="Times New Roman" w:cs="Times New Roman"/>
                <w:b/>
                <w:bCs/>
                <w:color w:val="000000"/>
                <w:sz w:val="24"/>
                <w:szCs w:val="24"/>
              </w:rPr>
              <w:t> </w:t>
            </w:r>
          </w:p>
        </w:tc>
      </w:tr>
      <w:tr w:rsidR="007C35B8" w:rsidRPr="00237D5F" w:rsidTr="00C357DB">
        <w:trPr>
          <w:trHeight w:val="13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Обеспечение проведения выборов и референдумов</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07</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43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07</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43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Специальные расходы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91.4.00.90350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07</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880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428,8</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60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both"/>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Реализация функций органов местного самоуправления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99.0.00.00000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color w:val="000000"/>
                <w:sz w:val="24"/>
                <w:szCs w:val="24"/>
              </w:rPr>
            </w:pPr>
            <w:r w:rsidRPr="0055493D">
              <w:rPr>
                <w:rFonts w:ascii="Times New Roman" w:eastAsia="Times New Roman" w:hAnsi="Times New Roman" w:cs="Times New Roman"/>
                <w:b/>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CC3C3B"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547,0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CC3C3B" w:rsidRDefault="007C35B8" w:rsidP="00C357DB">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F375DC" w:rsidRDefault="007C35B8" w:rsidP="00C357DB">
            <w:pPr>
              <w:spacing w:after="0" w:line="240" w:lineRule="auto"/>
              <w:jc w:val="right"/>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1,3</w:t>
            </w:r>
          </w:p>
        </w:tc>
      </w:tr>
      <w:tr w:rsidR="007C35B8" w:rsidRPr="00237D5F" w:rsidTr="00C357DB">
        <w:trPr>
          <w:trHeight w:val="155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43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r>
      <w:tr w:rsidR="007C35B8" w:rsidRPr="00237D5F" w:rsidTr="00C357DB">
        <w:trPr>
          <w:trHeight w:val="40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Пенсионное обеспечение</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Pr="000B62BC" w:rsidRDefault="007C35B8" w:rsidP="00C357DB">
            <w:pPr>
              <w:pStyle w:val="a9"/>
              <w:jc w:val="center"/>
              <w:rPr>
                <w:rFonts w:ascii="Times New Roman" w:hAnsi="Times New Roman" w:cs="Times New Roman"/>
                <w:sz w:val="24"/>
                <w:szCs w:val="24"/>
              </w:rPr>
            </w:pPr>
            <w:r w:rsidRPr="000B62BC">
              <w:rPr>
                <w:rFonts w:ascii="Times New Roman" w:eastAsia="Times New Roman" w:hAnsi="Times New Roman" w:cs="Times New Roman"/>
                <w:sz w:val="24"/>
                <w:szCs w:val="24"/>
              </w:rPr>
              <w:t>324,0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36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300</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Pr="000B62BC" w:rsidRDefault="007C35B8" w:rsidP="00C357DB">
            <w:pPr>
              <w:pStyle w:val="a9"/>
              <w:jc w:val="center"/>
              <w:rPr>
                <w:rFonts w:ascii="Times New Roman" w:hAnsi="Times New Roman" w:cs="Times New Roman"/>
                <w:sz w:val="24"/>
                <w:szCs w:val="24"/>
              </w:rPr>
            </w:pPr>
            <w:r w:rsidRPr="000B62BC">
              <w:rPr>
                <w:rFonts w:ascii="Times New Roman" w:eastAsia="Times New Roman" w:hAnsi="Times New Roman" w:cs="Times New Roman"/>
                <w:sz w:val="24"/>
                <w:szCs w:val="24"/>
              </w:rPr>
              <w:t>324,0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40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99.9.00.20050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10</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310</w:t>
            </w:r>
          </w:p>
        </w:tc>
        <w:tc>
          <w:tcPr>
            <w:tcW w:w="1188" w:type="dxa"/>
            <w:tcBorders>
              <w:top w:val="nil"/>
              <w:left w:val="nil"/>
              <w:bottom w:val="single" w:sz="4" w:space="0" w:color="auto"/>
              <w:right w:val="single" w:sz="4" w:space="0" w:color="auto"/>
            </w:tcBorders>
            <w:shd w:val="clear" w:color="auto" w:fill="auto"/>
            <w:noWrap/>
            <w:vAlign w:val="center"/>
            <w:hideMark/>
          </w:tcPr>
          <w:p w:rsidR="007C35B8" w:rsidRPr="000B62BC" w:rsidRDefault="007C35B8" w:rsidP="00C357DB">
            <w:pPr>
              <w:pStyle w:val="a9"/>
              <w:jc w:val="center"/>
              <w:rPr>
                <w:rFonts w:ascii="Times New Roman" w:hAnsi="Times New Roman" w:cs="Times New Roman"/>
                <w:sz w:val="24"/>
                <w:szCs w:val="24"/>
              </w:rPr>
            </w:pPr>
            <w:r w:rsidRPr="000B62BC">
              <w:rPr>
                <w:rFonts w:ascii="Times New Roman" w:eastAsia="Times New Roman" w:hAnsi="Times New Roman" w:cs="Times New Roman"/>
                <w:sz w:val="24"/>
                <w:szCs w:val="24"/>
              </w:rPr>
              <w:t>324,0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C35B8" w:rsidRPr="00237D5F" w:rsidTr="00C357DB">
        <w:trPr>
          <w:trHeight w:val="551"/>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Иные непрограммные мероприятия</w:t>
            </w:r>
          </w:p>
        </w:tc>
        <w:tc>
          <w:tcPr>
            <w:tcW w:w="166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sidRPr="0055493D">
              <w:rPr>
                <w:rFonts w:ascii="Times New Roman" w:eastAsia="Times New Roman" w:hAnsi="Times New Roman" w:cs="Times New Roman"/>
                <w:b/>
                <w:bCs/>
                <w:color w:val="000000"/>
                <w:sz w:val="24"/>
                <w:szCs w:val="24"/>
              </w:rPr>
              <w:t>99.9.00.00000</w:t>
            </w:r>
          </w:p>
        </w:tc>
        <w:tc>
          <w:tcPr>
            <w:tcW w:w="70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p>
        </w:tc>
        <w:tc>
          <w:tcPr>
            <w:tcW w:w="780" w:type="dxa"/>
            <w:tcBorders>
              <w:top w:val="nil"/>
              <w:left w:val="nil"/>
              <w:bottom w:val="single" w:sz="4" w:space="0" w:color="auto"/>
              <w:right w:val="single" w:sz="4" w:space="0" w:color="auto"/>
            </w:tcBorders>
            <w:shd w:val="clear" w:color="auto" w:fill="auto"/>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p>
        </w:tc>
        <w:tc>
          <w:tcPr>
            <w:tcW w:w="1188" w:type="dxa"/>
            <w:tcBorders>
              <w:top w:val="nil"/>
              <w:left w:val="nil"/>
              <w:bottom w:val="single" w:sz="4" w:space="0" w:color="auto"/>
              <w:right w:val="single" w:sz="4" w:space="0" w:color="auto"/>
            </w:tcBorders>
            <w:shd w:val="clear" w:color="auto" w:fill="auto"/>
            <w:noWrap/>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223,0</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7C35B8" w:rsidRPr="0055493D" w:rsidRDefault="007C35B8" w:rsidP="00C357D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r>
      <w:tr w:rsidR="007C35B8" w:rsidRPr="00237D5F" w:rsidTr="00C357DB">
        <w:trPr>
          <w:trHeight w:val="981"/>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межбюджетные трансферты на осуществление части полномочий по решению вопросов местного значения в соответствии с заключенными соглашениями</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987"/>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43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lastRenderedPageBreak/>
              <w:t>Прочие межбюджетные трансферты общего характера</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30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Межбюджетные трансферты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500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34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межбюджетные трансферты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99.9.00.85010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14</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540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221,7</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r w:rsidRPr="00237D5F">
              <w:rPr>
                <w:rFonts w:ascii="Times New Roman" w:eastAsia="Times New Roman" w:hAnsi="Times New Roman" w:cs="Times New Roman"/>
                <w:color w:val="000000"/>
                <w:sz w:val="24"/>
                <w:szCs w:val="24"/>
              </w:rPr>
              <w:t> </w:t>
            </w:r>
          </w:p>
        </w:tc>
      </w:tr>
      <w:tr w:rsidR="007C35B8" w:rsidRPr="00237D5F" w:rsidTr="00C357DB">
        <w:trPr>
          <w:trHeight w:val="662"/>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Расходы на выполнение части полномочий по предоставлению муниципальных услуг в сфере градостроительства</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7C35B8" w:rsidRPr="00237D5F" w:rsidTr="00C357DB">
        <w:trPr>
          <w:trHeight w:val="43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00</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r>
      <w:tr w:rsidR="007C35B8" w:rsidRPr="00237D5F" w:rsidTr="00C357DB">
        <w:trPr>
          <w:trHeight w:val="42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7C35B8" w:rsidRPr="00237D5F" w:rsidTr="00C357DB">
        <w:trPr>
          <w:trHeight w:val="599"/>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200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7C35B8" w:rsidRPr="00237D5F" w:rsidTr="00C357DB">
        <w:trPr>
          <w:trHeight w:val="7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99.9.00.85520</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01</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13</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color w:val="000000"/>
                <w:sz w:val="24"/>
                <w:szCs w:val="24"/>
              </w:rPr>
            </w:pPr>
            <w:r w:rsidRPr="00237D5F">
              <w:rPr>
                <w:rFonts w:ascii="Times New Roman" w:eastAsia="Times New Roman" w:hAnsi="Times New Roman" w:cs="Times New Roman"/>
                <w:color w:val="000000"/>
                <w:sz w:val="24"/>
                <w:szCs w:val="24"/>
              </w:rPr>
              <w:t>240</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7C35B8" w:rsidRPr="00237D5F" w:rsidTr="00C357DB">
        <w:trPr>
          <w:trHeight w:val="342"/>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both"/>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Всего</w:t>
            </w:r>
          </w:p>
        </w:tc>
        <w:tc>
          <w:tcPr>
            <w:tcW w:w="166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780" w:type="dxa"/>
            <w:tcBorders>
              <w:top w:val="nil"/>
              <w:left w:val="nil"/>
              <w:bottom w:val="single" w:sz="4" w:space="0" w:color="auto"/>
              <w:right w:val="single" w:sz="4" w:space="0" w:color="auto"/>
            </w:tcBorders>
            <w:shd w:val="clear" w:color="auto" w:fill="auto"/>
            <w:vAlign w:val="center"/>
            <w:hideMark/>
          </w:tcPr>
          <w:p w:rsidR="007C35B8" w:rsidRPr="00237D5F" w:rsidRDefault="007C35B8" w:rsidP="00C357DB">
            <w:pPr>
              <w:spacing w:after="0" w:line="240" w:lineRule="auto"/>
              <w:jc w:val="center"/>
              <w:rPr>
                <w:rFonts w:ascii="Times New Roman" w:eastAsia="Times New Roman" w:hAnsi="Times New Roman" w:cs="Times New Roman"/>
                <w:b/>
                <w:bCs/>
                <w:color w:val="000000"/>
                <w:sz w:val="24"/>
                <w:szCs w:val="24"/>
              </w:rPr>
            </w:pPr>
            <w:r w:rsidRPr="00237D5F">
              <w:rPr>
                <w:rFonts w:ascii="Times New Roman" w:eastAsia="Times New Roman" w:hAnsi="Times New Roman" w:cs="Times New Roman"/>
                <w:b/>
                <w:bCs/>
                <w:color w:val="000000"/>
                <w:sz w:val="24"/>
                <w:szCs w:val="24"/>
              </w:rPr>
              <w:t> </w:t>
            </w:r>
          </w:p>
        </w:tc>
        <w:tc>
          <w:tcPr>
            <w:tcW w:w="1188"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23055,3</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92165,6</w:t>
            </w:r>
          </w:p>
        </w:tc>
        <w:tc>
          <w:tcPr>
            <w:tcW w:w="1134" w:type="dxa"/>
            <w:tcBorders>
              <w:top w:val="nil"/>
              <w:left w:val="nil"/>
              <w:bottom w:val="single" w:sz="4" w:space="0" w:color="auto"/>
              <w:right w:val="single" w:sz="4" w:space="0" w:color="auto"/>
            </w:tcBorders>
            <w:shd w:val="clear" w:color="auto" w:fill="auto"/>
            <w:noWrap/>
            <w:vAlign w:val="bottom"/>
            <w:hideMark/>
          </w:tcPr>
          <w:p w:rsidR="007C35B8" w:rsidRPr="00237D5F" w:rsidRDefault="007C35B8" w:rsidP="00C357DB">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13559,1</w:t>
            </w:r>
          </w:p>
        </w:tc>
      </w:tr>
    </w:tbl>
    <w:p w:rsidR="007C35B8" w:rsidRDefault="007C35B8" w:rsidP="007C35B8"/>
    <w:p w:rsidR="007C35B8" w:rsidRDefault="007C35B8" w:rsidP="007C35B8"/>
    <w:p w:rsidR="0051497B" w:rsidRDefault="0051497B" w:rsidP="0051497B"/>
    <w:p w:rsidR="0051497B" w:rsidRDefault="0051497B" w:rsidP="0051497B"/>
    <w:p w:rsidR="0051497B" w:rsidRDefault="0051497B" w:rsidP="0051497B"/>
    <w:p w:rsidR="00473484" w:rsidRDefault="00473484" w:rsidP="00473484">
      <w:pPr>
        <w:pStyle w:val="a9"/>
      </w:pPr>
    </w:p>
    <w:p w:rsidR="00473484" w:rsidRPr="00473484" w:rsidRDefault="00473484" w:rsidP="00473484"/>
    <w:p w:rsidR="00473484" w:rsidRPr="00473484" w:rsidRDefault="00473484" w:rsidP="00473484"/>
    <w:p w:rsidR="00473484" w:rsidRPr="00473484" w:rsidRDefault="00473484" w:rsidP="00473484"/>
    <w:p w:rsidR="00ED61A0" w:rsidRPr="00ED61A0" w:rsidRDefault="00ED61A0" w:rsidP="00ED61A0">
      <w:pPr>
        <w:pStyle w:val="a9"/>
        <w:rPr>
          <w:rFonts w:ascii="Times New Roman" w:hAnsi="Times New Roman" w:cs="Times New Roman"/>
          <w:sz w:val="24"/>
          <w:szCs w:val="24"/>
        </w:rPr>
      </w:pPr>
    </w:p>
    <w:p w:rsidR="00ED61A0" w:rsidRDefault="00ED61A0" w:rsidP="00ED61A0">
      <w:pPr>
        <w:pStyle w:val="a9"/>
        <w:rPr>
          <w:rFonts w:ascii="Times New Roman" w:hAnsi="Times New Roman" w:cs="Times New Roman"/>
          <w:sz w:val="24"/>
          <w:szCs w:val="24"/>
        </w:rPr>
      </w:pPr>
    </w:p>
    <w:p w:rsidR="00ED61A0" w:rsidRDefault="00ED61A0" w:rsidP="00ED61A0">
      <w:pPr>
        <w:pStyle w:val="a9"/>
        <w:rPr>
          <w:rFonts w:ascii="Times New Roman" w:hAnsi="Times New Roman" w:cs="Times New Roman"/>
          <w:sz w:val="24"/>
          <w:szCs w:val="24"/>
        </w:rPr>
      </w:pPr>
    </w:p>
    <w:p w:rsidR="00ED61A0" w:rsidRDefault="00ED61A0" w:rsidP="00ED61A0">
      <w:pPr>
        <w:pStyle w:val="a9"/>
        <w:rPr>
          <w:rFonts w:ascii="Times New Roman" w:hAnsi="Times New Roman" w:cs="Times New Roman"/>
          <w:sz w:val="24"/>
          <w:szCs w:val="24"/>
        </w:rPr>
      </w:pPr>
    </w:p>
    <w:p w:rsidR="00ED61A0" w:rsidRDefault="00ED61A0" w:rsidP="00ED61A0">
      <w:pPr>
        <w:pStyle w:val="a9"/>
        <w:rPr>
          <w:rFonts w:ascii="Times New Roman" w:hAnsi="Times New Roman" w:cs="Times New Roman"/>
          <w:sz w:val="24"/>
          <w:szCs w:val="24"/>
        </w:rPr>
      </w:pPr>
    </w:p>
    <w:p w:rsidR="00ED61A0" w:rsidRDefault="00ED61A0" w:rsidP="00ED61A0">
      <w:pPr>
        <w:pStyle w:val="a9"/>
        <w:rPr>
          <w:rFonts w:ascii="Times New Roman" w:hAnsi="Times New Roman" w:cs="Times New Roman"/>
          <w:sz w:val="24"/>
          <w:szCs w:val="24"/>
        </w:rPr>
      </w:pPr>
    </w:p>
    <w:p w:rsidR="00ED61A0" w:rsidRPr="00ED61A0" w:rsidRDefault="00ED61A0" w:rsidP="00ED61A0">
      <w:pPr>
        <w:pStyle w:val="a9"/>
        <w:jc w:val="right"/>
        <w:rPr>
          <w:rFonts w:ascii="Times New Roman" w:hAnsi="Times New Roman" w:cs="Times New Roman"/>
          <w:b/>
          <w:bCs/>
          <w:sz w:val="24"/>
          <w:szCs w:val="24"/>
        </w:rPr>
      </w:pPr>
      <w:r w:rsidRPr="00ED61A0">
        <w:rPr>
          <w:rFonts w:ascii="Times New Roman" w:hAnsi="Times New Roman" w:cs="Times New Roman"/>
          <w:sz w:val="24"/>
          <w:szCs w:val="24"/>
        </w:rPr>
        <w:lastRenderedPageBreak/>
        <w:t>Приложение № 6</w:t>
      </w:r>
    </w:p>
    <w:p w:rsidR="00ED61A0" w:rsidRPr="00ED61A0" w:rsidRDefault="00ED61A0" w:rsidP="00ED61A0">
      <w:pPr>
        <w:pStyle w:val="a9"/>
        <w:jc w:val="right"/>
        <w:rPr>
          <w:rFonts w:ascii="Times New Roman" w:hAnsi="Times New Roman" w:cs="Times New Roman"/>
          <w:b/>
          <w:sz w:val="24"/>
          <w:szCs w:val="24"/>
        </w:rPr>
      </w:pPr>
      <w:r w:rsidRPr="00ED61A0">
        <w:rPr>
          <w:rFonts w:ascii="Times New Roman" w:hAnsi="Times New Roman" w:cs="Times New Roman"/>
          <w:sz w:val="24"/>
          <w:szCs w:val="24"/>
        </w:rPr>
        <w:t xml:space="preserve">                                                                                                                                                                           к проекту решения Собрания депутатов Петровского сельского поселения</w:t>
      </w:r>
    </w:p>
    <w:p w:rsidR="00ED61A0" w:rsidRPr="00ED61A0" w:rsidRDefault="00ED61A0" w:rsidP="00ED61A0">
      <w:pPr>
        <w:pStyle w:val="a9"/>
        <w:jc w:val="right"/>
        <w:rPr>
          <w:rFonts w:ascii="Times New Roman" w:hAnsi="Times New Roman" w:cs="Times New Roman"/>
          <w:sz w:val="24"/>
          <w:szCs w:val="24"/>
        </w:rPr>
      </w:pPr>
      <w:r w:rsidRPr="00ED61A0">
        <w:rPr>
          <w:rFonts w:ascii="Times New Roman" w:hAnsi="Times New Roman" w:cs="Times New Roman"/>
          <w:sz w:val="24"/>
          <w:szCs w:val="24"/>
        </w:rPr>
        <w:t xml:space="preserve">                                                                                                                                             «О бюджете Петровского сельского поселения Мясниковского района на 2025 год и плановый период  2026 и 2027 годов»</w:t>
      </w:r>
    </w:p>
    <w:p w:rsidR="00ED61A0" w:rsidRPr="00ED61A0" w:rsidRDefault="00ED61A0" w:rsidP="00ED61A0">
      <w:pPr>
        <w:pStyle w:val="a9"/>
        <w:jc w:val="right"/>
        <w:rPr>
          <w:rFonts w:ascii="Times New Roman" w:hAnsi="Times New Roman" w:cs="Times New Roman"/>
          <w:b/>
          <w:bCs/>
          <w:sz w:val="24"/>
          <w:szCs w:val="24"/>
        </w:rPr>
      </w:pPr>
      <w:r w:rsidRPr="00ED61A0">
        <w:rPr>
          <w:rFonts w:ascii="Times New Roman" w:hAnsi="Times New Roman" w:cs="Times New Roman"/>
          <w:sz w:val="24"/>
          <w:szCs w:val="24"/>
        </w:rPr>
        <w:t xml:space="preserve">                                                                                                                                                                           от  хх.хх.2024 № хх  </w:t>
      </w:r>
    </w:p>
    <w:p w:rsidR="00ED61A0" w:rsidRPr="00ED61A0" w:rsidRDefault="00ED61A0" w:rsidP="00ED61A0">
      <w:pPr>
        <w:pStyle w:val="a9"/>
        <w:jc w:val="center"/>
        <w:rPr>
          <w:rFonts w:ascii="Times New Roman" w:hAnsi="Times New Roman" w:cs="Times New Roman"/>
          <w:sz w:val="24"/>
          <w:szCs w:val="24"/>
        </w:rPr>
      </w:pPr>
    </w:p>
    <w:p w:rsidR="00ED61A0" w:rsidRPr="00ED61A0" w:rsidRDefault="00ED61A0" w:rsidP="00ED61A0">
      <w:pPr>
        <w:pStyle w:val="a9"/>
        <w:jc w:val="center"/>
        <w:rPr>
          <w:rFonts w:ascii="Times New Roman" w:hAnsi="Times New Roman" w:cs="Times New Roman"/>
          <w:sz w:val="24"/>
          <w:szCs w:val="24"/>
        </w:rPr>
      </w:pPr>
      <w:r w:rsidRPr="00ED61A0">
        <w:rPr>
          <w:rFonts w:ascii="Times New Roman" w:hAnsi="Times New Roman" w:cs="Times New Roman"/>
          <w:sz w:val="24"/>
          <w:szCs w:val="24"/>
        </w:rPr>
        <w:t>Направление расходов, осуществляемых за счет субвенций, предоставляемых   бюджету Петровского сельского поселения</w:t>
      </w:r>
    </w:p>
    <w:p w:rsidR="00ED61A0" w:rsidRPr="00ED61A0" w:rsidRDefault="00ED61A0" w:rsidP="00ED61A0">
      <w:pPr>
        <w:pStyle w:val="a9"/>
        <w:jc w:val="center"/>
        <w:rPr>
          <w:rFonts w:ascii="Times New Roman" w:hAnsi="Times New Roman" w:cs="Times New Roman"/>
          <w:sz w:val="24"/>
          <w:szCs w:val="24"/>
        </w:rPr>
      </w:pPr>
      <w:r w:rsidRPr="00ED61A0">
        <w:rPr>
          <w:rFonts w:ascii="Times New Roman" w:hAnsi="Times New Roman" w:cs="Times New Roman"/>
          <w:sz w:val="24"/>
          <w:szCs w:val="24"/>
        </w:rPr>
        <w:t>на 2025 год  и плановый период  2026 и 2027 годов</w:t>
      </w:r>
    </w:p>
    <w:p w:rsidR="00ED61A0" w:rsidRPr="00ED61A0" w:rsidRDefault="00ED61A0" w:rsidP="00ED61A0">
      <w:pPr>
        <w:pStyle w:val="a9"/>
        <w:jc w:val="center"/>
        <w:rPr>
          <w:rFonts w:ascii="Times New Roman" w:hAnsi="Times New Roman" w:cs="Times New Roman"/>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551"/>
        <w:gridCol w:w="1984"/>
        <w:gridCol w:w="993"/>
        <w:gridCol w:w="708"/>
        <w:gridCol w:w="851"/>
        <w:gridCol w:w="2691"/>
        <w:gridCol w:w="853"/>
        <w:gridCol w:w="1132"/>
        <w:gridCol w:w="567"/>
        <w:gridCol w:w="1134"/>
        <w:gridCol w:w="1134"/>
        <w:gridCol w:w="994"/>
      </w:tblGrid>
      <w:tr w:rsidR="00ED61A0" w:rsidRPr="00ED61A0" w:rsidTr="00ED61A0">
        <w:trPr>
          <w:cantSplit/>
        </w:trPr>
        <w:tc>
          <w:tcPr>
            <w:tcW w:w="534" w:type="dxa"/>
            <w:vMerge w:val="restart"/>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 xml:space="preserve"> № п/п</w:t>
            </w:r>
          </w:p>
        </w:tc>
        <w:tc>
          <w:tcPr>
            <w:tcW w:w="2551" w:type="dxa"/>
            <w:vMerge w:val="restart"/>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Наименование субвенций из областного бюджета</w:t>
            </w:r>
          </w:p>
        </w:tc>
        <w:tc>
          <w:tcPr>
            <w:tcW w:w="1984" w:type="dxa"/>
            <w:vMerge w:val="restart"/>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Классификация доходов</w:t>
            </w:r>
          </w:p>
        </w:tc>
        <w:tc>
          <w:tcPr>
            <w:tcW w:w="993" w:type="dxa"/>
            <w:vMerge w:val="restart"/>
            <w:vAlign w:val="center"/>
          </w:tcPr>
          <w:p w:rsidR="00ED61A0" w:rsidRPr="00ED61A0" w:rsidRDefault="00ED61A0" w:rsidP="00ED61A0">
            <w:pPr>
              <w:pStyle w:val="a9"/>
              <w:rPr>
                <w:rFonts w:ascii="Times New Roman" w:hAnsi="Times New Roman" w:cs="Times New Roman"/>
                <w:b/>
                <w:sz w:val="24"/>
                <w:szCs w:val="24"/>
              </w:rPr>
            </w:pPr>
            <w:r w:rsidRPr="00ED61A0">
              <w:rPr>
                <w:rFonts w:ascii="Times New Roman" w:hAnsi="Times New Roman" w:cs="Times New Roman"/>
                <w:b/>
                <w:sz w:val="24"/>
                <w:szCs w:val="24"/>
              </w:rPr>
              <w:t>Сумма 2025 год тыс.руб.</w:t>
            </w:r>
          </w:p>
        </w:tc>
        <w:tc>
          <w:tcPr>
            <w:tcW w:w="1559" w:type="dxa"/>
            <w:gridSpan w:val="2"/>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Плановый период</w:t>
            </w:r>
          </w:p>
        </w:tc>
        <w:tc>
          <w:tcPr>
            <w:tcW w:w="2691" w:type="dxa"/>
            <w:vMerge w:val="restart"/>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Наименования направлений расходования средств за счет субвенций  из областного бюджета</w:t>
            </w:r>
          </w:p>
        </w:tc>
        <w:tc>
          <w:tcPr>
            <w:tcW w:w="2552" w:type="dxa"/>
            <w:gridSpan w:val="3"/>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Классификация расходов</w:t>
            </w:r>
          </w:p>
        </w:tc>
        <w:tc>
          <w:tcPr>
            <w:tcW w:w="1134" w:type="dxa"/>
            <w:vMerge w:val="restart"/>
            <w:vAlign w:val="center"/>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Сумма 2025 год тыс.руб.</w:t>
            </w:r>
          </w:p>
        </w:tc>
        <w:tc>
          <w:tcPr>
            <w:tcW w:w="2128" w:type="dxa"/>
            <w:gridSpan w:val="2"/>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Плановый период</w:t>
            </w:r>
          </w:p>
        </w:tc>
      </w:tr>
      <w:tr w:rsidR="00ED61A0" w:rsidRPr="00ED61A0" w:rsidTr="00ED61A0">
        <w:trPr>
          <w:cantSplit/>
          <w:trHeight w:val="1181"/>
        </w:trPr>
        <w:tc>
          <w:tcPr>
            <w:tcW w:w="534" w:type="dxa"/>
            <w:vMerge/>
          </w:tcPr>
          <w:p w:rsidR="00ED61A0" w:rsidRPr="00ED61A0" w:rsidRDefault="00ED61A0" w:rsidP="00ED61A0">
            <w:pPr>
              <w:pStyle w:val="a9"/>
              <w:rPr>
                <w:rFonts w:ascii="Times New Roman" w:hAnsi="Times New Roman" w:cs="Times New Roman"/>
                <w:sz w:val="24"/>
                <w:szCs w:val="24"/>
              </w:rPr>
            </w:pPr>
          </w:p>
        </w:tc>
        <w:tc>
          <w:tcPr>
            <w:tcW w:w="2551" w:type="dxa"/>
            <w:vMerge/>
          </w:tcPr>
          <w:p w:rsidR="00ED61A0" w:rsidRPr="00ED61A0" w:rsidRDefault="00ED61A0" w:rsidP="00ED61A0">
            <w:pPr>
              <w:pStyle w:val="a9"/>
              <w:rPr>
                <w:rFonts w:ascii="Times New Roman" w:hAnsi="Times New Roman" w:cs="Times New Roman"/>
                <w:sz w:val="24"/>
                <w:szCs w:val="24"/>
              </w:rPr>
            </w:pPr>
          </w:p>
        </w:tc>
        <w:tc>
          <w:tcPr>
            <w:tcW w:w="1984" w:type="dxa"/>
            <w:vMerge/>
          </w:tcPr>
          <w:p w:rsidR="00ED61A0" w:rsidRPr="00ED61A0" w:rsidRDefault="00ED61A0" w:rsidP="00ED61A0">
            <w:pPr>
              <w:pStyle w:val="a9"/>
              <w:rPr>
                <w:rFonts w:ascii="Times New Roman" w:hAnsi="Times New Roman" w:cs="Times New Roman"/>
                <w:sz w:val="24"/>
                <w:szCs w:val="24"/>
              </w:rPr>
            </w:pPr>
          </w:p>
        </w:tc>
        <w:tc>
          <w:tcPr>
            <w:tcW w:w="993" w:type="dxa"/>
            <w:vMerge/>
          </w:tcPr>
          <w:p w:rsidR="00ED61A0" w:rsidRPr="00ED61A0" w:rsidRDefault="00ED61A0" w:rsidP="00ED61A0">
            <w:pPr>
              <w:pStyle w:val="a9"/>
              <w:rPr>
                <w:rFonts w:ascii="Times New Roman" w:hAnsi="Times New Roman" w:cs="Times New Roman"/>
                <w:sz w:val="24"/>
                <w:szCs w:val="24"/>
              </w:rPr>
            </w:pPr>
          </w:p>
        </w:tc>
        <w:tc>
          <w:tcPr>
            <w:tcW w:w="708"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Сумма 2026 год тыс.руб.</w:t>
            </w:r>
          </w:p>
        </w:tc>
        <w:tc>
          <w:tcPr>
            <w:tcW w:w="851"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Сумма 2027 год тыс.руб.</w:t>
            </w:r>
          </w:p>
        </w:tc>
        <w:tc>
          <w:tcPr>
            <w:tcW w:w="2691" w:type="dxa"/>
            <w:vMerge/>
          </w:tcPr>
          <w:p w:rsidR="00ED61A0" w:rsidRPr="00ED61A0" w:rsidRDefault="00ED61A0" w:rsidP="00ED61A0">
            <w:pPr>
              <w:pStyle w:val="a9"/>
              <w:rPr>
                <w:rFonts w:ascii="Times New Roman" w:hAnsi="Times New Roman" w:cs="Times New Roman"/>
                <w:sz w:val="24"/>
                <w:szCs w:val="24"/>
              </w:rPr>
            </w:pPr>
          </w:p>
        </w:tc>
        <w:tc>
          <w:tcPr>
            <w:tcW w:w="853"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Радел</w:t>
            </w:r>
          </w:p>
        </w:tc>
        <w:tc>
          <w:tcPr>
            <w:tcW w:w="1132"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Целевая        статья</w:t>
            </w:r>
          </w:p>
        </w:tc>
        <w:tc>
          <w:tcPr>
            <w:tcW w:w="567"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Вид расходов</w:t>
            </w:r>
          </w:p>
        </w:tc>
        <w:tc>
          <w:tcPr>
            <w:tcW w:w="1134" w:type="dxa"/>
            <w:vMerge/>
          </w:tcPr>
          <w:p w:rsidR="00ED61A0" w:rsidRPr="00ED61A0" w:rsidRDefault="00ED61A0" w:rsidP="00ED61A0">
            <w:pPr>
              <w:pStyle w:val="a9"/>
              <w:rPr>
                <w:rFonts w:ascii="Times New Roman" w:hAnsi="Times New Roman" w:cs="Times New Roman"/>
                <w:sz w:val="24"/>
                <w:szCs w:val="24"/>
              </w:rPr>
            </w:pP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Сумма 2026 год тыс.руб.</w:t>
            </w:r>
          </w:p>
        </w:tc>
        <w:tc>
          <w:tcPr>
            <w:tcW w:w="99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Сумма 2027 год тыс.руб.</w:t>
            </w:r>
          </w:p>
        </w:tc>
      </w:tr>
      <w:tr w:rsidR="00ED61A0" w:rsidRPr="00ED61A0" w:rsidTr="00ED61A0">
        <w:trPr>
          <w:cantSplit/>
          <w:trHeight w:val="1210"/>
        </w:trPr>
        <w:tc>
          <w:tcPr>
            <w:tcW w:w="534" w:type="dxa"/>
          </w:tcPr>
          <w:p w:rsidR="00ED61A0" w:rsidRPr="00ED61A0" w:rsidRDefault="00ED61A0" w:rsidP="00ED61A0">
            <w:pPr>
              <w:pStyle w:val="a9"/>
              <w:rPr>
                <w:rFonts w:ascii="Times New Roman" w:hAnsi="Times New Roman" w:cs="Times New Roman"/>
                <w:sz w:val="24"/>
                <w:szCs w:val="24"/>
              </w:rPr>
            </w:pPr>
          </w:p>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1</w:t>
            </w:r>
          </w:p>
        </w:tc>
        <w:tc>
          <w:tcPr>
            <w:tcW w:w="2551" w:type="dxa"/>
          </w:tcPr>
          <w:p w:rsidR="00ED61A0" w:rsidRPr="00ED61A0" w:rsidRDefault="00ED61A0" w:rsidP="00ED61A0">
            <w:pPr>
              <w:pStyle w:val="a9"/>
              <w:rPr>
                <w:rFonts w:ascii="Times New Roman" w:hAnsi="Times New Roman" w:cs="Times New Roman"/>
                <w:sz w:val="24"/>
                <w:szCs w:val="24"/>
                <w:highlight w:val="yellow"/>
              </w:rPr>
            </w:pPr>
            <w:r w:rsidRPr="00ED61A0">
              <w:rPr>
                <w:rFonts w:ascii="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2 02 03015 10 0000 151</w:t>
            </w:r>
          </w:p>
        </w:tc>
        <w:tc>
          <w:tcPr>
            <w:tcW w:w="993"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400,8</w:t>
            </w:r>
          </w:p>
        </w:tc>
        <w:tc>
          <w:tcPr>
            <w:tcW w:w="708"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437,5</w:t>
            </w:r>
          </w:p>
        </w:tc>
        <w:tc>
          <w:tcPr>
            <w:tcW w:w="851"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w:t>
            </w:r>
          </w:p>
        </w:tc>
        <w:tc>
          <w:tcPr>
            <w:tcW w:w="2691"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Осуществление первичного воинского учета на территориях, где отсутствуют военные комиссариаты</w:t>
            </w:r>
          </w:p>
          <w:p w:rsidR="00ED61A0" w:rsidRPr="00ED61A0" w:rsidRDefault="00ED61A0" w:rsidP="00ED61A0">
            <w:pPr>
              <w:pStyle w:val="a9"/>
              <w:rPr>
                <w:rFonts w:ascii="Times New Roman" w:hAnsi="Times New Roman" w:cs="Times New Roman"/>
                <w:sz w:val="24"/>
                <w:szCs w:val="24"/>
              </w:rPr>
            </w:pPr>
          </w:p>
        </w:tc>
        <w:tc>
          <w:tcPr>
            <w:tcW w:w="853"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0203</w:t>
            </w:r>
          </w:p>
        </w:tc>
        <w:tc>
          <w:tcPr>
            <w:tcW w:w="1132"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89 9 00 51180</w:t>
            </w:r>
          </w:p>
        </w:tc>
        <w:tc>
          <w:tcPr>
            <w:tcW w:w="567"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120</w:t>
            </w: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400,8</w:t>
            </w: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437,5</w:t>
            </w:r>
          </w:p>
        </w:tc>
        <w:tc>
          <w:tcPr>
            <w:tcW w:w="99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w:t>
            </w:r>
          </w:p>
        </w:tc>
      </w:tr>
      <w:tr w:rsidR="00ED61A0" w:rsidRPr="00ED61A0" w:rsidTr="00ED61A0">
        <w:trPr>
          <w:cantSplit/>
          <w:trHeight w:val="3178"/>
        </w:trPr>
        <w:tc>
          <w:tcPr>
            <w:tcW w:w="5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lastRenderedPageBreak/>
              <w:t xml:space="preserve">   2</w:t>
            </w:r>
          </w:p>
        </w:tc>
        <w:tc>
          <w:tcPr>
            <w:tcW w:w="2551" w:type="dxa"/>
          </w:tcPr>
          <w:p w:rsidR="00ED61A0" w:rsidRPr="00ED61A0" w:rsidRDefault="00ED61A0" w:rsidP="00ED61A0">
            <w:pPr>
              <w:pStyle w:val="a9"/>
              <w:rPr>
                <w:rFonts w:ascii="Times New Roman" w:hAnsi="Times New Roman" w:cs="Times New Roman"/>
                <w:sz w:val="24"/>
                <w:szCs w:val="24"/>
                <w:highlight w:val="yellow"/>
              </w:rPr>
            </w:pPr>
            <w:r w:rsidRPr="00ED61A0">
              <w:rPr>
                <w:rFonts w:ascii="Times New Roman" w:hAnsi="Times New Roman" w:cs="Times New Roman"/>
                <w:sz w:val="24"/>
                <w:szCs w:val="24"/>
              </w:rPr>
              <w:t>Субвенции бюджетам сельских поселений на о</w:t>
            </w:r>
            <w:r w:rsidRPr="00ED61A0">
              <w:rPr>
                <w:rFonts w:ascii="Times New Roman" w:hAnsi="Times New Roman" w:cs="Times New Roman"/>
                <w:sz w:val="24"/>
                <w:szCs w:val="24"/>
                <w:lang w:eastAsia="en-US"/>
              </w:rPr>
              <w:t>существление полномочий субъектов Российской Федерации</w:t>
            </w:r>
          </w:p>
        </w:tc>
        <w:tc>
          <w:tcPr>
            <w:tcW w:w="198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2 02 03024 10 0000 151</w:t>
            </w:r>
          </w:p>
        </w:tc>
        <w:tc>
          <w:tcPr>
            <w:tcW w:w="993"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c>
          <w:tcPr>
            <w:tcW w:w="708"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c>
          <w:tcPr>
            <w:tcW w:w="851"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c>
          <w:tcPr>
            <w:tcW w:w="2691"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lang w:eastAsia="en-US"/>
              </w:rPr>
              <w:t xml:space="preserve">   Осуществление полномочий по определению в соответствии с частью 1 статьи </w:t>
            </w:r>
            <w:r w:rsidRPr="00ED61A0">
              <w:rPr>
                <w:rFonts w:ascii="Times New Roman" w:hAnsi="Times New Roman" w:cs="Times New Roman"/>
                <w:sz w:val="24"/>
                <w:szCs w:val="24"/>
              </w:rPr>
              <w:t xml:space="preserve">11.2 Областного закона от 25 октября 2002 года № 273-ЗС «Об административных правонарушениях» </w:t>
            </w:r>
            <w:r w:rsidRPr="00ED61A0">
              <w:rPr>
                <w:rFonts w:ascii="Times New Roman" w:hAnsi="Times New Roman" w:cs="Times New Roman"/>
                <w:sz w:val="24"/>
                <w:szCs w:val="24"/>
                <w:lang w:eastAsia="en-US"/>
              </w:rPr>
              <w:t xml:space="preserve">перечня </w:t>
            </w:r>
            <w:r w:rsidRPr="00ED61A0">
              <w:rPr>
                <w:rFonts w:ascii="Times New Roman" w:hAnsi="Times New Roman" w:cs="Times New Roman"/>
                <w:sz w:val="24"/>
                <w:szCs w:val="24"/>
              </w:rPr>
              <w:t>должностных лиц, уполномоченных составлять протоколы об административных правонарушениях</w:t>
            </w:r>
          </w:p>
          <w:p w:rsidR="00ED61A0" w:rsidRPr="00ED61A0" w:rsidRDefault="00ED61A0" w:rsidP="00ED61A0">
            <w:pPr>
              <w:pStyle w:val="a9"/>
              <w:rPr>
                <w:rFonts w:ascii="Times New Roman" w:hAnsi="Times New Roman" w:cs="Times New Roman"/>
                <w:sz w:val="24"/>
                <w:szCs w:val="24"/>
              </w:rPr>
            </w:pPr>
          </w:p>
        </w:tc>
        <w:tc>
          <w:tcPr>
            <w:tcW w:w="853"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0104</w:t>
            </w:r>
          </w:p>
        </w:tc>
        <w:tc>
          <w:tcPr>
            <w:tcW w:w="1132"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89 9 00 72390</w:t>
            </w:r>
          </w:p>
        </w:tc>
        <w:tc>
          <w:tcPr>
            <w:tcW w:w="567"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244</w:t>
            </w: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c>
          <w:tcPr>
            <w:tcW w:w="99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r>
      <w:tr w:rsidR="00ED61A0" w:rsidRPr="00ED61A0" w:rsidTr="00ED61A0">
        <w:trPr>
          <w:cantSplit/>
          <w:trHeight w:val="295"/>
        </w:trPr>
        <w:tc>
          <w:tcPr>
            <w:tcW w:w="534" w:type="dxa"/>
          </w:tcPr>
          <w:p w:rsidR="00ED61A0" w:rsidRPr="00ED61A0" w:rsidRDefault="00ED61A0" w:rsidP="00ED61A0">
            <w:pPr>
              <w:pStyle w:val="a9"/>
              <w:rPr>
                <w:rFonts w:ascii="Times New Roman" w:hAnsi="Times New Roman" w:cs="Times New Roman"/>
                <w:sz w:val="24"/>
                <w:szCs w:val="24"/>
              </w:rPr>
            </w:pPr>
          </w:p>
        </w:tc>
        <w:tc>
          <w:tcPr>
            <w:tcW w:w="2551" w:type="dxa"/>
            <w:vAlign w:val="center"/>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Всего:</w:t>
            </w:r>
          </w:p>
        </w:tc>
        <w:tc>
          <w:tcPr>
            <w:tcW w:w="1984" w:type="dxa"/>
          </w:tcPr>
          <w:p w:rsidR="00ED61A0" w:rsidRPr="00ED61A0" w:rsidRDefault="00ED61A0" w:rsidP="00ED61A0">
            <w:pPr>
              <w:pStyle w:val="a9"/>
              <w:rPr>
                <w:rFonts w:ascii="Times New Roman" w:hAnsi="Times New Roman" w:cs="Times New Roman"/>
                <w:sz w:val="24"/>
                <w:szCs w:val="24"/>
              </w:rPr>
            </w:pPr>
          </w:p>
        </w:tc>
        <w:tc>
          <w:tcPr>
            <w:tcW w:w="993"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401,0</w:t>
            </w:r>
          </w:p>
        </w:tc>
        <w:tc>
          <w:tcPr>
            <w:tcW w:w="708"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437,7</w:t>
            </w:r>
          </w:p>
        </w:tc>
        <w:tc>
          <w:tcPr>
            <w:tcW w:w="851" w:type="dxa"/>
            <w:vAlign w:val="center"/>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02</w:t>
            </w:r>
          </w:p>
        </w:tc>
        <w:tc>
          <w:tcPr>
            <w:tcW w:w="2691" w:type="dxa"/>
            <w:vAlign w:val="center"/>
          </w:tcPr>
          <w:p w:rsidR="00ED61A0" w:rsidRPr="00ED61A0" w:rsidRDefault="00ED61A0" w:rsidP="00ED61A0">
            <w:pPr>
              <w:pStyle w:val="a9"/>
              <w:rPr>
                <w:rFonts w:ascii="Times New Roman" w:hAnsi="Times New Roman" w:cs="Times New Roman"/>
                <w:sz w:val="24"/>
                <w:szCs w:val="24"/>
              </w:rPr>
            </w:pPr>
          </w:p>
        </w:tc>
        <w:tc>
          <w:tcPr>
            <w:tcW w:w="853" w:type="dxa"/>
          </w:tcPr>
          <w:p w:rsidR="00ED61A0" w:rsidRPr="00ED61A0" w:rsidRDefault="00ED61A0" w:rsidP="00ED61A0">
            <w:pPr>
              <w:pStyle w:val="a9"/>
              <w:rPr>
                <w:rFonts w:ascii="Times New Roman" w:hAnsi="Times New Roman" w:cs="Times New Roman"/>
                <w:sz w:val="24"/>
                <w:szCs w:val="24"/>
              </w:rPr>
            </w:pPr>
          </w:p>
        </w:tc>
        <w:tc>
          <w:tcPr>
            <w:tcW w:w="1132" w:type="dxa"/>
          </w:tcPr>
          <w:p w:rsidR="00ED61A0" w:rsidRPr="00ED61A0" w:rsidRDefault="00ED61A0" w:rsidP="00ED61A0">
            <w:pPr>
              <w:pStyle w:val="a9"/>
              <w:rPr>
                <w:rFonts w:ascii="Times New Roman" w:hAnsi="Times New Roman" w:cs="Times New Roman"/>
                <w:sz w:val="24"/>
                <w:szCs w:val="24"/>
              </w:rPr>
            </w:pPr>
          </w:p>
        </w:tc>
        <w:tc>
          <w:tcPr>
            <w:tcW w:w="567" w:type="dxa"/>
          </w:tcPr>
          <w:p w:rsidR="00ED61A0" w:rsidRPr="00ED61A0" w:rsidRDefault="00ED61A0" w:rsidP="00ED61A0">
            <w:pPr>
              <w:pStyle w:val="a9"/>
              <w:rPr>
                <w:rFonts w:ascii="Times New Roman" w:hAnsi="Times New Roman" w:cs="Times New Roman"/>
                <w:sz w:val="24"/>
                <w:szCs w:val="24"/>
              </w:rPr>
            </w:pP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401,0</w:t>
            </w:r>
          </w:p>
        </w:tc>
        <w:tc>
          <w:tcPr>
            <w:tcW w:w="113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437,7</w:t>
            </w:r>
          </w:p>
        </w:tc>
        <w:tc>
          <w:tcPr>
            <w:tcW w:w="994" w:type="dxa"/>
          </w:tcPr>
          <w:p w:rsidR="00ED61A0" w:rsidRPr="00ED61A0" w:rsidRDefault="00ED61A0" w:rsidP="00ED61A0">
            <w:pPr>
              <w:pStyle w:val="a9"/>
              <w:rPr>
                <w:rFonts w:ascii="Times New Roman" w:hAnsi="Times New Roman" w:cs="Times New Roman"/>
                <w:sz w:val="24"/>
                <w:szCs w:val="24"/>
              </w:rPr>
            </w:pPr>
            <w:r w:rsidRPr="00ED61A0">
              <w:rPr>
                <w:rFonts w:ascii="Times New Roman" w:hAnsi="Times New Roman" w:cs="Times New Roman"/>
                <w:sz w:val="24"/>
                <w:szCs w:val="24"/>
              </w:rPr>
              <w:t>0</w:t>
            </w:r>
          </w:p>
        </w:tc>
      </w:tr>
    </w:tbl>
    <w:p w:rsidR="00ED61A0" w:rsidRPr="00ED61A0" w:rsidRDefault="00ED61A0" w:rsidP="00ED61A0">
      <w:pPr>
        <w:pStyle w:val="a9"/>
        <w:rPr>
          <w:rFonts w:ascii="Times New Roman" w:hAnsi="Times New Roman" w:cs="Times New Roman"/>
          <w:sz w:val="24"/>
          <w:szCs w:val="24"/>
        </w:rPr>
      </w:pPr>
    </w:p>
    <w:p w:rsidR="00E974DD" w:rsidRPr="00ED61A0" w:rsidRDefault="00E974DD" w:rsidP="00ED61A0">
      <w:pPr>
        <w:pStyle w:val="a9"/>
        <w:rPr>
          <w:rFonts w:ascii="Times New Roman" w:hAnsi="Times New Roman" w:cs="Times New Roman"/>
          <w:sz w:val="24"/>
          <w:szCs w:val="24"/>
        </w:rPr>
      </w:pPr>
    </w:p>
    <w:p w:rsidR="00E974DD" w:rsidRPr="00ED61A0" w:rsidRDefault="00E974DD" w:rsidP="00ED61A0">
      <w:pPr>
        <w:pStyle w:val="a9"/>
        <w:rPr>
          <w:rFonts w:ascii="Times New Roman" w:hAnsi="Times New Roman" w:cs="Times New Roman"/>
          <w:sz w:val="24"/>
          <w:szCs w:val="24"/>
        </w:rPr>
      </w:pPr>
    </w:p>
    <w:p w:rsidR="00E974DD" w:rsidRPr="00ED61A0" w:rsidRDefault="00E974DD" w:rsidP="00ED61A0">
      <w:pPr>
        <w:pStyle w:val="a9"/>
        <w:rPr>
          <w:rFonts w:ascii="Times New Roman" w:hAnsi="Times New Roman" w:cs="Times New Roman"/>
          <w:sz w:val="24"/>
          <w:szCs w:val="24"/>
        </w:rPr>
      </w:pPr>
    </w:p>
    <w:p w:rsidR="00E974DD" w:rsidRPr="00ED61A0" w:rsidRDefault="00E974DD" w:rsidP="00ED61A0">
      <w:pPr>
        <w:pStyle w:val="a9"/>
        <w:rPr>
          <w:rFonts w:ascii="Times New Roman" w:hAnsi="Times New Roman" w:cs="Times New Roman"/>
          <w:sz w:val="24"/>
          <w:szCs w:val="24"/>
        </w:rPr>
      </w:pPr>
    </w:p>
    <w:p w:rsidR="00E974DD" w:rsidRPr="00ED61A0" w:rsidRDefault="00E974DD" w:rsidP="00ED61A0">
      <w:pPr>
        <w:pStyle w:val="a9"/>
        <w:rPr>
          <w:rFonts w:ascii="Times New Roman" w:hAnsi="Times New Roman" w:cs="Times New Roman"/>
          <w:sz w:val="24"/>
          <w:szCs w:val="24"/>
        </w:rPr>
      </w:pPr>
    </w:p>
    <w:p w:rsidR="00E974DD" w:rsidRDefault="00E974DD" w:rsidP="00473484">
      <w:pPr>
        <w:pStyle w:val="a9"/>
        <w:rPr>
          <w:rFonts w:ascii="Times New Roman" w:hAnsi="Times New Roman" w:cs="Times New Roman"/>
          <w:sz w:val="24"/>
          <w:szCs w:val="24"/>
          <w:lang w:val="en-US"/>
        </w:rPr>
      </w:pPr>
    </w:p>
    <w:p w:rsidR="00885097" w:rsidRDefault="00885097" w:rsidP="00473484">
      <w:pPr>
        <w:pStyle w:val="a9"/>
        <w:rPr>
          <w:rFonts w:ascii="Times New Roman" w:hAnsi="Times New Roman" w:cs="Times New Roman"/>
          <w:sz w:val="24"/>
          <w:szCs w:val="24"/>
          <w:lang w:val="en-US"/>
        </w:rPr>
      </w:pPr>
    </w:p>
    <w:p w:rsidR="00885097" w:rsidRDefault="00885097" w:rsidP="00473484">
      <w:pPr>
        <w:pStyle w:val="a9"/>
        <w:rPr>
          <w:rFonts w:ascii="Times New Roman" w:hAnsi="Times New Roman" w:cs="Times New Roman"/>
          <w:sz w:val="24"/>
          <w:szCs w:val="24"/>
          <w:lang w:val="en-US"/>
        </w:rPr>
      </w:pPr>
    </w:p>
    <w:p w:rsidR="00885097" w:rsidRPr="00885097" w:rsidRDefault="00885097" w:rsidP="00473484">
      <w:pPr>
        <w:pStyle w:val="a9"/>
        <w:rPr>
          <w:rFonts w:ascii="Times New Roman" w:hAnsi="Times New Roman" w:cs="Times New Roman"/>
          <w:sz w:val="24"/>
          <w:szCs w:val="24"/>
          <w:lang w:val="en-US"/>
        </w:rPr>
      </w:pPr>
    </w:p>
    <w:p w:rsidR="00E974DD" w:rsidRDefault="00E974DD" w:rsidP="00473484">
      <w:pPr>
        <w:pStyle w:val="a9"/>
        <w:rPr>
          <w:rFonts w:ascii="Times New Roman" w:hAnsi="Times New Roman" w:cs="Times New Roman"/>
          <w:sz w:val="24"/>
          <w:szCs w:val="24"/>
        </w:rPr>
      </w:pPr>
    </w:p>
    <w:p w:rsidR="00E974DD" w:rsidRDefault="00E974DD" w:rsidP="00473484">
      <w:pPr>
        <w:pStyle w:val="a9"/>
        <w:rPr>
          <w:rFonts w:ascii="Times New Roman" w:hAnsi="Times New Roman" w:cs="Times New Roman"/>
          <w:sz w:val="24"/>
          <w:szCs w:val="24"/>
        </w:rPr>
      </w:pPr>
    </w:p>
    <w:p w:rsidR="00E974DD" w:rsidRDefault="00E974DD" w:rsidP="00473484">
      <w:pPr>
        <w:pStyle w:val="a9"/>
        <w:rPr>
          <w:rFonts w:ascii="Times New Roman" w:hAnsi="Times New Roman" w:cs="Times New Roman"/>
          <w:sz w:val="24"/>
          <w:szCs w:val="24"/>
        </w:rPr>
      </w:pPr>
    </w:p>
    <w:p w:rsidR="00E974DD" w:rsidRDefault="00E974DD" w:rsidP="00473484">
      <w:pPr>
        <w:pStyle w:val="a9"/>
        <w:rPr>
          <w:rFonts w:ascii="Times New Roman" w:hAnsi="Times New Roman" w:cs="Times New Roman"/>
          <w:sz w:val="24"/>
          <w:szCs w:val="24"/>
        </w:rPr>
      </w:pPr>
    </w:p>
    <w:p w:rsidR="00E974DD" w:rsidRDefault="00E974DD" w:rsidP="00473484">
      <w:pPr>
        <w:pStyle w:val="a9"/>
        <w:rPr>
          <w:rFonts w:ascii="Times New Roman" w:hAnsi="Times New Roman" w:cs="Times New Roman"/>
          <w:sz w:val="24"/>
          <w:szCs w:val="24"/>
        </w:rPr>
      </w:pPr>
    </w:p>
    <w:p w:rsidR="002630F1" w:rsidRDefault="002630F1" w:rsidP="00473484">
      <w:pPr>
        <w:pStyle w:val="a9"/>
        <w:rPr>
          <w:rFonts w:ascii="Times New Roman" w:hAnsi="Times New Roman" w:cs="Times New Roman"/>
          <w:sz w:val="24"/>
          <w:szCs w:val="24"/>
        </w:rPr>
      </w:pPr>
    </w:p>
    <w:p w:rsidR="002630F1" w:rsidRDefault="002630F1" w:rsidP="00473484">
      <w:pPr>
        <w:pStyle w:val="a9"/>
        <w:rPr>
          <w:rFonts w:ascii="Times New Roman" w:hAnsi="Times New Roman" w:cs="Times New Roman"/>
          <w:sz w:val="24"/>
          <w:szCs w:val="24"/>
        </w:rPr>
      </w:pPr>
    </w:p>
    <w:p w:rsidR="002630F1" w:rsidRDefault="002630F1" w:rsidP="00473484">
      <w:pPr>
        <w:pStyle w:val="a9"/>
        <w:rPr>
          <w:rFonts w:ascii="Times New Roman" w:hAnsi="Times New Roman" w:cs="Times New Roman"/>
          <w:sz w:val="24"/>
          <w:szCs w:val="24"/>
        </w:rPr>
      </w:pPr>
    </w:p>
    <w:p w:rsidR="00E974DD" w:rsidRDefault="00E974DD" w:rsidP="00473484">
      <w:pPr>
        <w:pStyle w:val="a9"/>
        <w:rPr>
          <w:rFonts w:ascii="Times New Roman" w:hAnsi="Times New Roman" w:cs="Times New Roman"/>
          <w:sz w:val="24"/>
          <w:szCs w:val="24"/>
        </w:rPr>
      </w:pPr>
    </w:p>
    <w:tbl>
      <w:tblPr>
        <w:tblW w:w="16175" w:type="dxa"/>
        <w:tblInd w:w="93" w:type="dxa"/>
        <w:tblLook w:val="04A0"/>
      </w:tblPr>
      <w:tblGrid>
        <w:gridCol w:w="16175"/>
      </w:tblGrid>
      <w:tr w:rsidR="00C315DB" w:rsidTr="00C357DB">
        <w:trPr>
          <w:trHeight w:val="418"/>
        </w:trPr>
        <w:tc>
          <w:tcPr>
            <w:tcW w:w="16175" w:type="dxa"/>
            <w:tcBorders>
              <w:top w:val="nil"/>
              <w:left w:val="nil"/>
              <w:bottom w:val="nil"/>
              <w:right w:val="nil"/>
            </w:tcBorders>
            <w:shd w:val="clear" w:color="auto" w:fill="auto"/>
            <w:noWrap/>
            <w:vAlign w:val="bottom"/>
            <w:hideMark/>
          </w:tcPr>
          <w:p w:rsidR="00C315DB" w:rsidRDefault="00C315DB" w:rsidP="00C357DB">
            <w:pPr>
              <w:jc w:val="right"/>
            </w:pPr>
            <w:r>
              <w:lastRenderedPageBreak/>
              <w:t>Приложение № 7</w:t>
            </w:r>
          </w:p>
        </w:tc>
      </w:tr>
      <w:tr w:rsidR="00C315DB" w:rsidTr="00C357DB">
        <w:trPr>
          <w:trHeight w:val="375"/>
        </w:trPr>
        <w:tc>
          <w:tcPr>
            <w:tcW w:w="16175" w:type="dxa"/>
            <w:tcBorders>
              <w:top w:val="nil"/>
              <w:left w:val="nil"/>
              <w:bottom w:val="nil"/>
              <w:right w:val="nil"/>
            </w:tcBorders>
            <w:shd w:val="clear" w:color="auto" w:fill="auto"/>
            <w:noWrap/>
            <w:vAlign w:val="bottom"/>
            <w:hideMark/>
          </w:tcPr>
          <w:p w:rsidR="00C315DB" w:rsidRDefault="00C315DB" w:rsidP="00C357DB">
            <w:pPr>
              <w:jc w:val="right"/>
            </w:pPr>
            <w:r>
              <w:t>к проекту решения Собрания депутатов Петровского сельского поселения</w:t>
            </w:r>
          </w:p>
        </w:tc>
      </w:tr>
      <w:tr w:rsidR="00C315DB" w:rsidTr="00C357DB">
        <w:trPr>
          <w:trHeight w:val="375"/>
        </w:trPr>
        <w:tc>
          <w:tcPr>
            <w:tcW w:w="16175" w:type="dxa"/>
            <w:tcBorders>
              <w:top w:val="nil"/>
              <w:left w:val="nil"/>
              <w:bottom w:val="nil"/>
              <w:right w:val="nil"/>
            </w:tcBorders>
            <w:shd w:val="clear" w:color="auto" w:fill="auto"/>
            <w:noWrap/>
            <w:vAlign w:val="bottom"/>
            <w:hideMark/>
          </w:tcPr>
          <w:p w:rsidR="00C315DB" w:rsidRDefault="00C315DB" w:rsidP="00C357DB">
            <w:pPr>
              <w:jc w:val="right"/>
            </w:pPr>
            <w:r>
              <w:t>«О  бюджете Петровского сельского поселения Мясниковского района</w:t>
            </w:r>
          </w:p>
        </w:tc>
      </w:tr>
      <w:tr w:rsidR="00C315DB" w:rsidTr="00C357DB">
        <w:trPr>
          <w:trHeight w:val="375"/>
        </w:trPr>
        <w:tc>
          <w:tcPr>
            <w:tcW w:w="16175" w:type="dxa"/>
            <w:tcBorders>
              <w:top w:val="nil"/>
              <w:left w:val="nil"/>
              <w:bottom w:val="nil"/>
              <w:right w:val="nil"/>
            </w:tcBorders>
            <w:shd w:val="clear" w:color="auto" w:fill="auto"/>
            <w:noWrap/>
            <w:vAlign w:val="bottom"/>
            <w:hideMark/>
          </w:tcPr>
          <w:p w:rsidR="00C315DB" w:rsidRDefault="00C315DB" w:rsidP="00C357DB">
            <w:pPr>
              <w:jc w:val="right"/>
            </w:pPr>
            <w:r>
              <w:t>на 2025 год и на плановый период 2026 и 2027 годов"</w:t>
            </w:r>
          </w:p>
        </w:tc>
      </w:tr>
      <w:tr w:rsidR="00C315DB" w:rsidTr="00C357DB">
        <w:trPr>
          <w:trHeight w:val="375"/>
        </w:trPr>
        <w:tc>
          <w:tcPr>
            <w:tcW w:w="16175" w:type="dxa"/>
            <w:tcBorders>
              <w:top w:val="nil"/>
              <w:left w:val="nil"/>
              <w:bottom w:val="nil"/>
              <w:right w:val="nil"/>
            </w:tcBorders>
            <w:shd w:val="clear" w:color="auto" w:fill="auto"/>
            <w:noWrap/>
            <w:vAlign w:val="bottom"/>
            <w:hideMark/>
          </w:tcPr>
          <w:p w:rsidR="00C315DB" w:rsidRDefault="00C315DB" w:rsidP="00C357DB">
            <w:pPr>
              <w:jc w:val="right"/>
            </w:pPr>
            <w:r>
              <w:t>От хх.хх.2024 № хх</w:t>
            </w:r>
          </w:p>
        </w:tc>
      </w:tr>
    </w:tbl>
    <w:p w:rsidR="00C315DB" w:rsidRDefault="00C315DB" w:rsidP="00C315DB">
      <w:pPr>
        <w:jc w:val="right"/>
      </w:pPr>
      <w:r>
        <w:t xml:space="preserve">                                                                                                                                                                                                                                    </w:t>
      </w:r>
    </w:p>
    <w:p w:rsidR="00C315DB" w:rsidRPr="00502009" w:rsidRDefault="00C315DB" w:rsidP="00C315DB">
      <w:pPr>
        <w:jc w:val="center"/>
      </w:pPr>
      <w:r w:rsidRPr="00502009">
        <w:t xml:space="preserve">Межбюджетные трансферты, передаваемые бюджету Мясниковского района из бюджета Петровского сельского поселения на финансирование расходов, связанных с передачей  части полномочий  по решению вопросов местного значения в соответствии с заключенными соглашениями </w:t>
      </w:r>
    </w:p>
    <w:p w:rsidR="00C315DB" w:rsidRPr="00502009" w:rsidRDefault="00C315DB" w:rsidP="00C315DB">
      <w:pPr>
        <w:jc w:val="center"/>
      </w:pPr>
      <w:r w:rsidRPr="00502009">
        <w:t>на 20</w:t>
      </w:r>
      <w:r>
        <w:t>25</w:t>
      </w:r>
      <w:r w:rsidRPr="00502009">
        <w:t xml:space="preserve"> </w:t>
      </w:r>
      <w:r>
        <w:t xml:space="preserve">год </w:t>
      </w:r>
    </w:p>
    <w:tbl>
      <w:tblPr>
        <w:tblW w:w="158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7"/>
        <w:gridCol w:w="1880"/>
        <w:gridCol w:w="3119"/>
        <w:gridCol w:w="3260"/>
        <w:gridCol w:w="1843"/>
        <w:gridCol w:w="2835"/>
        <w:gridCol w:w="1984"/>
      </w:tblGrid>
      <w:tr w:rsidR="00C315DB" w:rsidRPr="00502009" w:rsidTr="00C357DB">
        <w:trPr>
          <w:trHeight w:val="487"/>
        </w:trPr>
        <w:tc>
          <w:tcPr>
            <w:tcW w:w="917" w:type="dxa"/>
            <w:shd w:val="clear" w:color="auto" w:fill="auto"/>
          </w:tcPr>
          <w:p w:rsidR="00C315DB" w:rsidRPr="00502009" w:rsidRDefault="00C315DB" w:rsidP="00C357DB">
            <w:pPr>
              <w:jc w:val="center"/>
            </w:pPr>
            <w:r w:rsidRPr="00502009">
              <w:t>Всего</w:t>
            </w:r>
          </w:p>
          <w:p w:rsidR="00C315DB" w:rsidRPr="00502009" w:rsidRDefault="00C315DB" w:rsidP="00C357DB">
            <w:pPr>
              <w:jc w:val="center"/>
            </w:pPr>
          </w:p>
        </w:tc>
        <w:tc>
          <w:tcPr>
            <w:tcW w:w="1880" w:type="dxa"/>
          </w:tcPr>
          <w:p w:rsidR="00C315DB" w:rsidRPr="00502009" w:rsidRDefault="00C315DB" w:rsidP="00C357DB">
            <w:r w:rsidRPr="00502009">
              <w:t>Создание условий для обеспечения жителей поселения услугами торговли и бытового обслуживания</w:t>
            </w:r>
          </w:p>
        </w:tc>
        <w:tc>
          <w:tcPr>
            <w:tcW w:w="3119" w:type="dxa"/>
            <w:shd w:val="clear" w:color="auto" w:fill="auto"/>
          </w:tcPr>
          <w:p w:rsidR="00C315DB" w:rsidRPr="00502009" w:rsidRDefault="00C315DB" w:rsidP="00C357DB">
            <w:r w:rsidRPr="00502009">
              <w:t xml:space="preserve">Регулирование тарифов </w:t>
            </w:r>
          </w:p>
          <w:p w:rsidR="00C315DB" w:rsidRPr="00502009" w:rsidRDefault="00C315DB" w:rsidP="00C357DB">
            <w:r w:rsidRPr="00502009">
              <w:t xml:space="preserve"> на подключение к</w:t>
            </w:r>
          </w:p>
          <w:p w:rsidR="00C315DB" w:rsidRPr="00502009" w:rsidRDefault="00C315DB" w:rsidP="00C357DB">
            <w:pPr>
              <w:rPr>
                <w:highlight w:val="yellow"/>
              </w:rPr>
            </w:pPr>
            <w:r w:rsidRPr="00502009">
              <w:t xml:space="preserve">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ценам(тарифам) для потребителей</w:t>
            </w:r>
          </w:p>
        </w:tc>
        <w:tc>
          <w:tcPr>
            <w:tcW w:w="3260" w:type="dxa"/>
            <w:shd w:val="clear" w:color="auto" w:fill="auto"/>
          </w:tcPr>
          <w:p w:rsidR="00C315DB" w:rsidRPr="00502009" w:rsidRDefault="00C315DB" w:rsidP="00C357DB">
            <w:pPr>
              <w:ind w:right="72"/>
              <w:rPr>
                <w:highlight w:val="yellow"/>
              </w:rPr>
            </w:pPr>
            <w:r w:rsidRPr="00502009">
              <w:t>Обеспечение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w:t>
            </w:r>
          </w:p>
        </w:tc>
        <w:tc>
          <w:tcPr>
            <w:tcW w:w="1843" w:type="dxa"/>
            <w:shd w:val="clear" w:color="auto" w:fill="auto"/>
          </w:tcPr>
          <w:p w:rsidR="00C315DB" w:rsidRPr="00502009" w:rsidRDefault="00C315DB" w:rsidP="00C357DB">
            <w:pPr>
              <w:ind w:right="252"/>
            </w:pPr>
            <w:r>
              <w:t>Осуществление внутреннего муниципального финансового контроля</w:t>
            </w:r>
          </w:p>
          <w:p w:rsidR="00C315DB" w:rsidRPr="00502009" w:rsidRDefault="00C315DB" w:rsidP="00C357DB">
            <w:pPr>
              <w:rPr>
                <w:highlight w:val="yellow"/>
              </w:rPr>
            </w:pPr>
          </w:p>
        </w:tc>
        <w:tc>
          <w:tcPr>
            <w:tcW w:w="2835" w:type="dxa"/>
            <w:shd w:val="clear" w:color="auto" w:fill="auto"/>
          </w:tcPr>
          <w:p w:rsidR="00C315DB" w:rsidRPr="00502009" w:rsidRDefault="00C315DB" w:rsidP="00C357DB">
            <w:pPr>
              <w:rPr>
                <w:highlight w:val="yellow"/>
              </w:rPr>
            </w:pPr>
            <w:r w:rsidRPr="00502009">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органам  местного самоуправления поселения организациях</w:t>
            </w:r>
          </w:p>
        </w:tc>
        <w:tc>
          <w:tcPr>
            <w:tcW w:w="1984" w:type="dxa"/>
          </w:tcPr>
          <w:p w:rsidR="00C315DB" w:rsidRPr="00502009" w:rsidRDefault="00C315DB" w:rsidP="00C357DB">
            <w:r w:rsidRPr="00502009">
              <w:t>Организация ритуальных услуг и содержание мест захоронения (в части установления стоимости услуг, предоставляемых согласно гарантированному перечню услуг по погребению)</w:t>
            </w:r>
          </w:p>
        </w:tc>
      </w:tr>
      <w:tr w:rsidR="00C315DB" w:rsidRPr="00502009" w:rsidTr="00C357DB">
        <w:tc>
          <w:tcPr>
            <w:tcW w:w="917" w:type="dxa"/>
            <w:shd w:val="clear" w:color="auto" w:fill="auto"/>
          </w:tcPr>
          <w:p w:rsidR="00C315DB" w:rsidRPr="00502009" w:rsidRDefault="00C315DB" w:rsidP="00C357DB">
            <w:pPr>
              <w:jc w:val="center"/>
            </w:pPr>
            <w:r w:rsidRPr="00502009">
              <w:t>1</w:t>
            </w:r>
          </w:p>
        </w:tc>
        <w:tc>
          <w:tcPr>
            <w:tcW w:w="1880" w:type="dxa"/>
          </w:tcPr>
          <w:p w:rsidR="00C315DB" w:rsidRPr="00502009" w:rsidRDefault="00C315DB" w:rsidP="00C357DB">
            <w:pPr>
              <w:jc w:val="center"/>
            </w:pPr>
            <w:r w:rsidRPr="00502009">
              <w:t>2</w:t>
            </w:r>
          </w:p>
        </w:tc>
        <w:tc>
          <w:tcPr>
            <w:tcW w:w="3119" w:type="dxa"/>
            <w:shd w:val="clear" w:color="auto" w:fill="auto"/>
          </w:tcPr>
          <w:p w:rsidR="00C315DB" w:rsidRPr="00502009" w:rsidRDefault="00C315DB" w:rsidP="00C357DB">
            <w:pPr>
              <w:jc w:val="center"/>
            </w:pPr>
            <w:r w:rsidRPr="00502009">
              <w:t>3</w:t>
            </w:r>
          </w:p>
        </w:tc>
        <w:tc>
          <w:tcPr>
            <w:tcW w:w="3260" w:type="dxa"/>
            <w:shd w:val="clear" w:color="auto" w:fill="auto"/>
          </w:tcPr>
          <w:p w:rsidR="00C315DB" w:rsidRPr="00502009" w:rsidRDefault="00C315DB" w:rsidP="00C357DB">
            <w:pPr>
              <w:jc w:val="center"/>
            </w:pPr>
            <w:r w:rsidRPr="00502009">
              <w:t>4</w:t>
            </w:r>
          </w:p>
        </w:tc>
        <w:tc>
          <w:tcPr>
            <w:tcW w:w="1843" w:type="dxa"/>
            <w:shd w:val="clear" w:color="auto" w:fill="auto"/>
          </w:tcPr>
          <w:p w:rsidR="00C315DB" w:rsidRPr="00502009" w:rsidRDefault="00C315DB" w:rsidP="00C357DB">
            <w:pPr>
              <w:jc w:val="center"/>
            </w:pPr>
            <w:r w:rsidRPr="00502009">
              <w:t>5</w:t>
            </w:r>
          </w:p>
        </w:tc>
        <w:tc>
          <w:tcPr>
            <w:tcW w:w="2835" w:type="dxa"/>
            <w:shd w:val="clear" w:color="auto" w:fill="auto"/>
          </w:tcPr>
          <w:p w:rsidR="00C315DB" w:rsidRPr="00502009" w:rsidRDefault="00C315DB" w:rsidP="00C357DB">
            <w:pPr>
              <w:jc w:val="center"/>
            </w:pPr>
            <w:r w:rsidRPr="00502009">
              <w:t>6</w:t>
            </w:r>
          </w:p>
        </w:tc>
        <w:tc>
          <w:tcPr>
            <w:tcW w:w="1984" w:type="dxa"/>
          </w:tcPr>
          <w:p w:rsidR="00C315DB" w:rsidRPr="00502009" w:rsidRDefault="00C315DB" w:rsidP="00C357DB">
            <w:pPr>
              <w:jc w:val="center"/>
            </w:pPr>
            <w:r w:rsidRPr="00502009">
              <w:t>7</w:t>
            </w:r>
          </w:p>
        </w:tc>
      </w:tr>
      <w:tr w:rsidR="00C315DB" w:rsidRPr="00502009" w:rsidTr="00C357DB">
        <w:trPr>
          <w:trHeight w:val="703"/>
        </w:trPr>
        <w:tc>
          <w:tcPr>
            <w:tcW w:w="917" w:type="dxa"/>
            <w:shd w:val="clear" w:color="auto" w:fill="auto"/>
          </w:tcPr>
          <w:p w:rsidR="00C315DB" w:rsidRPr="00502009" w:rsidRDefault="00C315DB" w:rsidP="00C357DB">
            <w:pPr>
              <w:jc w:val="center"/>
              <w:rPr>
                <w:b/>
              </w:rPr>
            </w:pPr>
            <w:r>
              <w:rPr>
                <w:b/>
              </w:rPr>
              <w:t>221,7</w:t>
            </w:r>
          </w:p>
        </w:tc>
        <w:tc>
          <w:tcPr>
            <w:tcW w:w="1880" w:type="dxa"/>
          </w:tcPr>
          <w:p w:rsidR="00C315DB" w:rsidRDefault="00C315DB" w:rsidP="00C357DB">
            <w:pPr>
              <w:jc w:val="center"/>
            </w:pPr>
          </w:p>
          <w:p w:rsidR="00C315DB" w:rsidRPr="00502009" w:rsidRDefault="00C315DB" w:rsidP="00C357DB">
            <w:pPr>
              <w:jc w:val="center"/>
            </w:pPr>
            <w:r>
              <w:t>57,5</w:t>
            </w:r>
          </w:p>
        </w:tc>
        <w:tc>
          <w:tcPr>
            <w:tcW w:w="3119" w:type="dxa"/>
            <w:shd w:val="clear" w:color="auto" w:fill="auto"/>
          </w:tcPr>
          <w:p w:rsidR="00C315DB" w:rsidRPr="00502009" w:rsidRDefault="00C315DB" w:rsidP="00C357DB">
            <w:pPr>
              <w:jc w:val="center"/>
            </w:pPr>
          </w:p>
          <w:p w:rsidR="00C315DB" w:rsidRPr="00502009" w:rsidRDefault="00C315DB" w:rsidP="00C357DB">
            <w:pPr>
              <w:jc w:val="center"/>
            </w:pPr>
            <w:r>
              <w:t>47,6</w:t>
            </w:r>
          </w:p>
        </w:tc>
        <w:tc>
          <w:tcPr>
            <w:tcW w:w="3260" w:type="dxa"/>
            <w:shd w:val="clear" w:color="auto" w:fill="auto"/>
          </w:tcPr>
          <w:p w:rsidR="00C315DB" w:rsidRPr="00502009" w:rsidRDefault="00C315DB" w:rsidP="00C357DB">
            <w:pPr>
              <w:jc w:val="center"/>
            </w:pPr>
          </w:p>
          <w:p w:rsidR="00C315DB" w:rsidRPr="00502009" w:rsidRDefault="00C315DB" w:rsidP="00C357DB">
            <w:pPr>
              <w:jc w:val="center"/>
            </w:pPr>
            <w:r>
              <w:t>58,0</w:t>
            </w:r>
          </w:p>
        </w:tc>
        <w:tc>
          <w:tcPr>
            <w:tcW w:w="1843" w:type="dxa"/>
            <w:shd w:val="clear" w:color="auto" w:fill="auto"/>
          </w:tcPr>
          <w:p w:rsidR="00C315DB" w:rsidRPr="00502009" w:rsidRDefault="00C315DB" w:rsidP="00C357DB">
            <w:pPr>
              <w:jc w:val="center"/>
            </w:pPr>
          </w:p>
          <w:p w:rsidR="00C315DB" w:rsidRPr="00502009" w:rsidRDefault="00C315DB" w:rsidP="00C357DB">
            <w:pPr>
              <w:jc w:val="center"/>
            </w:pPr>
            <w:r>
              <w:t>29,3</w:t>
            </w:r>
          </w:p>
        </w:tc>
        <w:tc>
          <w:tcPr>
            <w:tcW w:w="2835" w:type="dxa"/>
            <w:shd w:val="clear" w:color="auto" w:fill="auto"/>
          </w:tcPr>
          <w:p w:rsidR="00C315DB" w:rsidRPr="00502009" w:rsidRDefault="00C315DB" w:rsidP="00C357DB">
            <w:pPr>
              <w:jc w:val="center"/>
            </w:pPr>
          </w:p>
          <w:p w:rsidR="00C315DB" w:rsidRPr="00502009" w:rsidRDefault="00C315DB" w:rsidP="00C357DB">
            <w:pPr>
              <w:jc w:val="center"/>
            </w:pPr>
            <w:r>
              <w:t>29,0</w:t>
            </w:r>
          </w:p>
        </w:tc>
        <w:tc>
          <w:tcPr>
            <w:tcW w:w="1984" w:type="dxa"/>
          </w:tcPr>
          <w:p w:rsidR="00C315DB" w:rsidRDefault="00C315DB" w:rsidP="00C357DB">
            <w:pPr>
              <w:jc w:val="center"/>
            </w:pPr>
          </w:p>
          <w:p w:rsidR="00C315DB" w:rsidRPr="00502009" w:rsidRDefault="00C315DB" w:rsidP="00C357DB">
            <w:pPr>
              <w:jc w:val="center"/>
            </w:pPr>
            <w:r>
              <w:t>0,3</w:t>
            </w:r>
          </w:p>
        </w:tc>
      </w:tr>
    </w:tbl>
    <w:p w:rsidR="00E65FB6" w:rsidRPr="004624EB" w:rsidRDefault="00E65FB6" w:rsidP="004624EB">
      <w:pPr>
        <w:pStyle w:val="a9"/>
        <w:rPr>
          <w:rFonts w:ascii="Times New Roman" w:hAnsi="Times New Roman" w:cs="Times New Roman"/>
          <w:sz w:val="24"/>
          <w:szCs w:val="24"/>
        </w:rPr>
      </w:pPr>
    </w:p>
    <w:p w:rsidR="004624EB" w:rsidRPr="004624EB" w:rsidRDefault="004624EB" w:rsidP="004624EB">
      <w:pPr>
        <w:pStyle w:val="a9"/>
        <w:jc w:val="right"/>
        <w:rPr>
          <w:rFonts w:ascii="Times New Roman" w:hAnsi="Times New Roman" w:cs="Times New Roman"/>
          <w:b/>
          <w:bCs/>
          <w:sz w:val="24"/>
          <w:szCs w:val="24"/>
        </w:rPr>
      </w:pPr>
      <w:r w:rsidRPr="004624EB">
        <w:rPr>
          <w:rFonts w:ascii="Times New Roman" w:hAnsi="Times New Roman" w:cs="Times New Roman"/>
          <w:sz w:val="24"/>
          <w:szCs w:val="24"/>
        </w:rPr>
        <w:lastRenderedPageBreak/>
        <w:t>Приложение № 8</w:t>
      </w:r>
    </w:p>
    <w:p w:rsidR="004624EB" w:rsidRPr="004624EB" w:rsidRDefault="004624EB" w:rsidP="004624EB">
      <w:pPr>
        <w:pStyle w:val="a9"/>
        <w:jc w:val="right"/>
        <w:rPr>
          <w:rFonts w:ascii="Times New Roman" w:hAnsi="Times New Roman" w:cs="Times New Roman"/>
          <w:b/>
          <w:sz w:val="24"/>
          <w:szCs w:val="24"/>
        </w:rPr>
      </w:pPr>
      <w:r w:rsidRPr="004624EB">
        <w:rPr>
          <w:rFonts w:ascii="Times New Roman" w:hAnsi="Times New Roman" w:cs="Times New Roman"/>
          <w:sz w:val="24"/>
          <w:szCs w:val="24"/>
        </w:rPr>
        <w:t xml:space="preserve">                                                                                                                                                                           к проекту решения Собрания депутатов Петровского сельского поселения</w:t>
      </w:r>
    </w:p>
    <w:p w:rsidR="004624EB" w:rsidRPr="004624EB" w:rsidRDefault="004624EB" w:rsidP="004624EB">
      <w:pPr>
        <w:pStyle w:val="a9"/>
        <w:jc w:val="right"/>
        <w:rPr>
          <w:rFonts w:ascii="Times New Roman" w:hAnsi="Times New Roman" w:cs="Times New Roman"/>
          <w:sz w:val="24"/>
          <w:szCs w:val="24"/>
        </w:rPr>
      </w:pPr>
      <w:r w:rsidRPr="004624EB">
        <w:rPr>
          <w:rFonts w:ascii="Times New Roman" w:hAnsi="Times New Roman" w:cs="Times New Roman"/>
          <w:sz w:val="24"/>
          <w:szCs w:val="24"/>
        </w:rPr>
        <w:t xml:space="preserve">                                                                                                                                             «О бюджете Петровского сельского поселения Мясниковского района на  2025 год и плановый период  2026 и 2027 годов»</w:t>
      </w:r>
    </w:p>
    <w:p w:rsidR="004624EB" w:rsidRPr="004624EB" w:rsidRDefault="004624EB" w:rsidP="004624EB">
      <w:pPr>
        <w:pStyle w:val="a9"/>
        <w:jc w:val="right"/>
        <w:rPr>
          <w:rFonts w:ascii="Times New Roman" w:hAnsi="Times New Roman" w:cs="Times New Roman"/>
          <w:b/>
          <w:bCs/>
          <w:sz w:val="24"/>
          <w:szCs w:val="24"/>
        </w:rPr>
      </w:pPr>
      <w:r w:rsidRPr="004624EB">
        <w:rPr>
          <w:rFonts w:ascii="Times New Roman" w:hAnsi="Times New Roman" w:cs="Times New Roman"/>
          <w:sz w:val="24"/>
          <w:szCs w:val="24"/>
        </w:rPr>
        <w:t xml:space="preserve">                                                                                                                                                                           от хх.12.2024   № хх  </w:t>
      </w:r>
    </w:p>
    <w:p w:rsidR="004624EB" w:rsidRPr="004624EB" w:rsidRDefault="004624EB" w:rsidP="004624EB">
      <w:pPr>
        <w:pStyle w:val="a9"/>
        <w:rPr>
          <w:rFonts w:ascii="Times New Roman" w:hAnsi="Times New Roman" w:cs="Times New Roman"/>
          <w:sz w:val="24"/>
          <w:szCs w:val="24"/>
        </w:rPr>
      </w:pPr>
    </w:p>
    <w:p w:rsidR="004624EB" w:rsidRDefault="004624EB" w:rsidP="004624EB">
      <w:pPr>
        <w:pStyle w:val="a9"/>
        <w:jc w:val="center"/>
        <w:rPr>
          <w:sz w:val="24"/>
          <w:szCs w:val="24"/>
        </w:rPr>
      </w:pPr>
      <w:r w:rsidRPr="004624EB">
        <w:rPr>
          <w:sz w:val="24"/>
          <w:szCs w:val="24"/>
        </w:rPr>
        <w:t>Направление расходов, осуществляемых за счет субсидии из областного бюджета бюджету Мясниковского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предоставляемых   бюджету Петровского сельского поселения на 2025 год  и плановый период  2026 и 2027 годов</w:t>
      </w:r>
    </w:p>
    <w:p w:rsidR="004624EB" w:rsidRPr="004624EB" w:rsidRDefault="004624EB" w:rsidP="004624EB">
      <w:pPr>
        <w:pStyle w:val="a9"/>
        <w:jc w:val="center"/>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551"/>
        <w:gridCol w:w="1984"/>
        <w:gridCol w:w="851"/>
        <w:gridCol w:w="992"/>
        <w:gridCol w:w="851"/>
        <w:gridCol w:w="2549"/>
        <w:gridCol w:w="853"/>
        <w:gridCol w:w="1132"/>
        <w:gridCol w:w="567"/>
        <w:gridCol w:w="1134"/>
        <w:gridCol w:w="1134"/>
        <w:gridCol w:w="994"/>
      </w:tblGrid>
      <w:tr w:rsidR="004624EB" w:rsidRPr="004624EB" w:rsidTr="00C357DB">
        <w:trPr>
          <w:cantSplit/>
        </w:trPr>
        <w:tc>
          <w:tcPr>
            <w:tcW w:w="534" w:type="dxa"/>
            <w:vMerge w:val="restart"/>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 xml:space="preserve"> № п/п</w:t>
            </w:r>
          </w:p>
        </w:tc>
        <w:tc>
          <w:tcPr>
            <w:tcW w:w="2551" w:type="dxa"/>
            <w:vMerge w:val="restart"/>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Наименование субвенций из областного бюджета</w:t>
            </w:r>
          </w:p>
        </w:tc>
        <w:tc>
          <w:tcPr>
            <w:tcW w:w="1984" w:type="dxa"/>
            <w:vMerge w:val="restart"/>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Классификация доходов</w:t>
            </w:r>
          </w:p>
        </w:tc>
        <w:tc>
          <w:tcPr>
            <w:tcW w:w="851" w:type="dxa"/>
            <w:vMerge w:val="restart"/>
            <w:vAlign w:val="center"/>
          </w:tcPr>
          <w:p w:rsidR="004624EB" w:rsidRPr="004624EB" w:rsidRDefault="004624EB" w:rsidP="004624EB">
            <w:pPr>
              <w:pStyle w:val="a9"/>
              <w:rPr>
                <w:rFonts w:ascii="Times New Roman" w:hAnsi="Times New Roman" w:cs="Times New Roman"/>
                <w:b/>
                <w:sz w:val="24"/>
                <w:szCs w:val="24"/>
              </w:rPr>
            </w:pPr>
            <w:r w:rsidRPr="004624EB">
              <w:rPr>
                <w:rFonts w:ascii="Times New Roman" w:hAnsi="Times New Roman" w:cs="Times New Roman"/>
                <w:b/>
                <w:sz w:val="24"/>
                <w:szCs w:val="24"/>
              </w:rPr>
              <w:t>Сумма 2025 год тыс.руб.</w:t>
            </w:r>
          </w:p>
        </w:tc>
        <w:tc>
          <w:tcPr>
            <w:tcW w:w="1843" w:type="dxa"/>
            <w:gridSpan w:val="2"/>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Плановый период</w:t>
            </w:r>
          </w:p>
        </w:tc>
        <w:tc>
          <w:tcPr>
            <w:tcW w:w="2549" w:type="dxa"/>
            <w:vMerge w:val="restart"/>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Наименования направлений расходования средств за счет субвенций  из областного бюджета</w:t>
            </w:r>
          </w:p>
        </w:tc>
        <w:tc>
          <w:tcPr>
            <w:tcW w:w="2552" w:type="dxa"/>
            <w:gridSpan w:val="3"/>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Классификация расходов</w:t>
            </w:r>
          </w:p>
        </w:tc>
        <w:tc>
          <w:tcPr>
            <w:tcW w:w="1134" w:type="dxa"/>
            <w:vMerge w:val="restart"/>
            <w:vAlign w:val="center"/>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Сумма 2025год тыс.руб.</w:t>
            </w:r>
          </w:p>
        </w:tc>
        <w:tc>
          <w:tcPr>
            <w:tcW w:w="2128" w:type="dxa"/>
            <w:gridSpan w:val="2"/>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Плановый период</w:t>
            </w:r>
          </w:p>
        </w:tc>
      </w:tr>
      <w:tr w:rsidR="004624EB" w:rsidRPr="004624EB" w:rsidTr="00C357DB">
        <w:trPr>
          <w:cantSplit/>
          <w:trHeight w:val="685"/>
        </w:trPr>
        <w:tc>
          <w:tcPr>
            <w:tcW w:w="534" w:type="dxa"/>
            <w:vMerge/>
          </w:tcPr>
          <w:p w:rsidR="004624EB" w:rsidRPr="004624EB" w:rsidRDefault="004624EB" w:rsidP="004624EB">
            <w:pPr>
              <w:pStyle w:val="a9"/>
              <w:rPr>
                <w:rFonts w:ascii="Times New Roman" w:hAnsi="Times New Roman" w:cs="Times New Roman"/>
                <w:sz w:val="24"/>
                <w:szCs w:val="24"/>
              </w:rPr>
            </w:pPr>
          </w:p>
        </w:tc>
        <w:tc>
          <w:tcPr>
            <w:tcW w:w="2551" w:type="dxa"/>
            <w:vMerge/>
          </w:tcPr>
          <w:p w:rsidR="004624EB" w:rsidRPr="004624EB" w:rsidRDefault="004624EB" w:rsidP="004624EB">
            <w:pPr>
              <w:pStyle w:val="a9"/>
              <w:rPr>
                <w:rFonts w:ascii="Times New Roman" w:hAnsi="Times New Roman" w:cs="Times New Roman"/>
                <w:sz w:val="24"/>
                <w:szCs w:val="24"/>
              </w:rPr>
            </w:pPr>
          </w:p>
        </w:tc>
        <w:tc>
          <w:tcPr>
            <w:tcW w:w="1984" w:type="dxa"/>
            <w:vMerge/>
          </w:tcPr>
          <w:p w:rsidR="004624EB" w:rsidRPr="004624EB" w:rsidRDefault="004624EB" w:rsidP="004624EB">
            <w:pPr>
              <w:pStyle w:val="a9"/>
              <w:rPr>
                <w:rFonts w:ascii="Times New Roman" w:hAnsi="Times New Roman" w:cs="Times New Roman"/>
                <w:sz w:val="24"/>
                <w:szCs w:val="24"/>
              </w:rPr>
            </w:pPr>
          </w:p>
        </w:tc>
        <w:tc>
          <w:tcPr>
            <w:tcW w:w="851" w:type="dxa"/>
            <w:vMerge/>
          </w:tcPr>
          <w:p w:rsidR="004624EB" w:rsidRPr="004624EB" w:rsidRDefault="004624EB" w:rsidP="004624EB">
            <w:pPr>
              <w:pStyle w:val="a9"/>
              <w:rPr>
                <w:rFonts w:ascii="Times New Roman" w:hAnsi="Times New Roman" w:cs="Times New Roman"/>
                <w:sz w:val="24"/>
                <w:szCs w:val="24"/>
              </w:rPr>
            </w:pPr>
          </w:p>
        </w:tc>
        <w:tc>
          <w:tcPr>
            <w:tcW w:w="992"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Сумма 2026год тыс.руб.</w:t>
            </w:r>
          </w:p>
        </w:tc>
        <w:tc>
          <w:tcPr>
            <w:tcW w:w="851"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Сумма 2027год тыс.руб.</w:t>
            </w:r>
          </w:p>
        </w:tc>
        <w:tc>
          <w:tcPr>
            <w:tcW w:w="2549" w:type="dxa"/>
            <w:vMerge/>
          </w:tcPr>
          <w:p w:rsidR="004624EB" w:rsidRPr="004624EB" w:rsidRDefault="004624EB" w:rsidP="004624EB">
            <w:pPr>
              <w:pStyle w:val="a9"/>
              <w:rPr>
                <w:rFonts w:ascii="Times New Roman" w:hAnsi="Times New Roman" w:cs="Times New Roman"/>
                <w:sz w:val="24"/>
                <w:szCs w:val="24"/>
              </w:rPr>
            </w:pPr>
          </w:p>
        </w:tc>
        <w:tc>
          <w:tcPr>
            <w:tcW w:w="853"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Радел</w:t>
            </w:r>
          </w:p>
        </w:tc>
        <w:tc>
          <w:tcPr>
            <w:tcW w:w="1132"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Целевая        статья</w:t>
            </w:r>
          </w:p>
        </w:tc>
        <w:tc>
          <w:tcPr>
            <w:tcW w:w="567"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Вид расходов</w:t>
            </w:r>
          </w:p>
        </w:tc>
        <w:tc>
          <w:tcPr>
            <w:tcW w:w="1134" w:type="dxa"/>
            <w:vMerge/>
          </w:tcPr>
          <w:p w:rsidR="004624EB" w:rsidRPr="004624EB" w:rsidRDefault="004624EB" w:rsidP="004624EB">
            <w:pPr>
              <w:pStyle w:val="a9"/>
              <w:rPr>
                <w:rFonts w:ascii="Times New Roman" w:hAnsi="Times New Roman" w:cs="Times New Roman"/>
                <w:sz w:val="24"/>
                <w:szCs w:val="24"/>
              </w:rPr>
            </w:pPr>
          </w:p>
        </w:tc>
        <w:tc>
          <w:tcPr>
            <w:tcW w:w="113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Сумма 2026год тыс.руб.</w:t>
            </w:r>
          </w:p>
        </w:tc>
        <w:tc>
          <w:tcPr>
            <w:tcW w:w="99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Сумма 2027 год тыс.руб.</w:t>
            </w:r>
          </w:p>
        </w:tc>
      </w:tr>
      <w:tr w:rsidR="004624EB" w:rsidRPr="004624EB" w:rsidTr="00C357DB">
        <w:trPr>
          <w:cantSplit/>
          <w:trHeight w:val="2573"/>
        </w:trPr>
        <w:tc>
          <w:tcPr>
            <w:tcW w:w="53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 xml:space="preserve">  1</w:t>
            </w:r>
          </w:p>
        </w:tc>
        <w:tc>
          <w:tcPr>
            <w:tcW w:w="2551"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Расходы на финансовое обеспечение дорожной деятельности</w:t>
            </w:r>
          </w:p>
        </w:tc>
        <w:tc>
          <w:tcPr>
            <w:tcW w:w="1984" w:type="dxa"/>
          </w:tcPr>
          <w:p w:rsidR="004624EB" w:rsidRPr="004624EB" w:rsidRDefault="004624EB" w:rsidP="004624EB">
            <w:pPr>
              <w:pStyle w:val="a9"/>
              <w:rPr>
                <w:rFonts w:ascii="Times New Roman" w:hAnsi="Times New Roman" w:cs="Times New Roman"/>
                <w:color w:val="000000"/>
                <w:sz w:val="24"/>
                <w:szCs w:val="24"/>
              </w:rPr>
            </w:pPr>
            <w:r w:rsidRPr="004624EB">
              <w:rPr>
                <w:rFonts w:ascii="Times New Roman" w:hAnsi="Times New Roman" w:cs="Times New Roman"/>
                <w:color w:val="000000"/>
                <w:sz w:val="24"/>
                <w:szCs w:val="24"/>
              </w:rPr>
              <w:t>2 02 40014 00 0000 150</w:t>
            </w:r>
          </w:p>
          <w:p w:rsidR="004624EB" w:rsidRPr="004624EB" w:rsidRDefault="004624EB" w:rsidP="004624EB">
            <w:pPr>
              <w:pStyle w:val="a9"/>
              <w:rPr>
                <w:rFonts w:ascii="Times New Roman" w:hAnsi="Times New Roman" w:cs="Times New Roman"/>
                <w:color w:val="000000"/>
                <w:sz w:val="24"/>
                <w:szCs w:val="24"/>
              </w:rPr>
            </w:pPr>
          </w:p>
          <w:p w:rsidR="004624EB" w:rsidRPr="004624EB" w:rsidRDefault="004624EB" w:rsidP="004624EB">
            <w:pPr>
              <w:pStyle w:val="a9"/>
              <w:rPr>
                <w:rFonts w:ascii="Times New Roman" w:hAnsi="Times New Roman" w:cs="Times New Roman"/>
                <w:color w:val="000000"/>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color w:val="000000"/>
                <w:sz w:val="24"/>
                <w:szCs w:val="24"/>
              </w:rPr>
              <w:t>2 02 49999 00 0000 150</w:t>
            </w:r>
          </w:p>
        </w:tc>
        <w:tc>
          <w:tcPr>
            <w:tcW w:w="851"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2399,9</w:t>
            </w:r>
          </w:p>
        </w:tc>
        <w:tc>
          <w:tcPr>
            <w:tcW w:w="992"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lang w:val="en-US"/>
              </w:rPr>
            </w:pPr>
            <w:r w:rsidRPr="004624EB">
              <w:rPr>
                <w:rFonts w:ascii="Times New Roman" w:hAnsi="Times New Roman" w:cs="Times New Roman"/>
                <w:sz w:val="24"/>
                <w:szCs w:val="24"/>
              </w:rPr>
              <w:t>72965,1</w:t>
            </w:r>
          </w:p>
        </w:tc>
        <w:tc>
          <w:tcPr>
            <w:tcW w:w="851"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tc>
        <w:tc>
          <w:tcPr>
            <w:tcW w:w="2549"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Расходы на финансовое обеспечение дорожной деятельности</w:t>
            </w:r>
          </w:p>
        </w:tc>
        <w:tc>
          <w:tcPr>
            <w:tcW w:w="853"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0409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0409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lang w:val="en-US"/>
              </w:rPr>
            </w:pPr>
            <w:r w:rsidRPr="004624EB">
              <w:rPr>
                <w:rFonts w:ascii="Times New Roman" w:hAnsi="Times New Roman" w:cs="Times New Roman"/>
                <w:sz w:val="24"/>
                <w:szCs w:val="24"/>
              </w:rPr>
              <w:t>0409</w:t>
            </w:r>
          </w:p>
          <w:p w:rsidR="004624EB" w:rsidRPr="004624EB" w:rsidRDefault="004624EB" w:rsidP="004624EB">
            <w:pPr>
              <w:pStyle w:val="a9"/>
              <w:rPr>
                <w:rFonts w:ascii="Times New Roman" w:hAnsi="Times New Roman" w:cs="Times New Roman"/>
                <w:sz w:val="24"/>
                <w:szCs w:val="24"/>
                <w:lang w:val="en-US"/>
              </w:rPr>
            </w:pPr>
          </w:p>
          <w:p w:rsidR="004624EB" w:rsidRPr="004624EB" w:rsidRDefault="004624EB" w:rsidP="004624EB">
            <w:pPr>
              <w:pStyle w:val="a9"/>
              <w:rPr>
                <w:rFonts w:ascii="Times New Roman" w:hAnsi="Times New Roman" w:cs="Times New Roman"/>
                <w:sz w:val="24"/>
                <w:szCs w:val="24"/>
                <w:lang w:val="en-US"/>
              </w:rPr>
            </w:pPr>
          </w:p>
          <w:p w:rsidR="004624EB" w:rsidRPr="004624EB" w:rsidRDefault="004624EB" w:rsidP="004624EB">
            <w:pPr>
              <w:pStyle w:val="a9"/>
              <w:rPr>
                <w:rFonts w:ascii="Times New Roman" w:hAnsi="Times New Roman" w:cs="Times New Roman"/>
                <w:sz w:val="24"/>
                <w:szCs w:val="24"/>
                <w:lang w:val="en-US"/>
              </w:rPr>
            </w:pPr>
            <w:r w:rsidRPr="004624EB">
              <w:rPr>
                <w:rFonts w:ascii="Times New Roman" w:hAnsi="Times New Roman" w:cs="Times New Roman"/>
                <w:sz w:val="24"/>
                <w:szCs w:val="24"/>
                <w:lang w:val="en-US"/>
              </w:rPr>
              <w:t>0409</w:t>
            </w:r>
          </w:p>
        </w:tc>
        <w:tc>
          <w:tcPr>
            <w:tcW w:w="1132" w:type="dxa"/>
          </w:tcPr>
          <w:p w:rsidR="004624EB" w:rsidRPr="004624EB" w:rsidRDefault="004624EB" w:rsidP="004624EB">
            <w:pPr>
              <w:pStyle w:val="a9"/>
              <w:rPr>
                <w:rFonts w:ascii="Times New Roman" w:hAnsi="Times New Roman" w:cs="Times New Roman"/>
                <w:i/>
                <w:iCs/>
                <w:color w:val="000000"/>
                <w:sz w:val="24"/>
                <w:szCs w:val="24"/>
              </w:rPr>
            </w:pPr>
            <w:r w:rsidRPr="004624EB">
              <w:rPr>
                <w:rFonts w:ascii="Times New Roman" w:hAnsi="Times New Roman" w:cs="Times New Roman"/>
                <w:i/>
                <w:iCs/>
                <w:color w:val="000000"/>
                <w:sz w:val="24"/>
                <w:szCs w:val="24"/>
              </w:rPr>
              <w:t>06.4.01.85430</w:t>
            </w:r>
          </w:p>
          <w:p w:rsidR="004624EB" w:rsidRPr="004624EB" w:rsidRDefault="004624EB" w:rsidP="004624EB">
            <w:pPr>
              <w:pStyle w:val="a9"/>
              <w:rPr>
                <w:rFonts w:ascii="Times New Roman" w:hAnsi="Times New Roman" w:cs="Times New Roman"/>
                <w:i/>
                <w:iCs/>
                <w:color w:val="000000"/>
                <w:sz w:val="24"/>
                <w:szCs w:val="24"/>
              </w:rPr>
            </w:pPr>
          </w:p>
          <w:p w:rsidR="004624EB" w:rsidRPr="004624EB" w:rsidRDefault="004624EB" w:rsidP="004624EB">
            <w:pPr>
              <w:pStyle w:val="a9"/>
              <w:rPr>
                <w:rFonts w:ascii="Times New Roman" w:hAnsi="Times New Roman" w:cs="Times New Roman"/>
                <w:i/>
                <w:iCs/>
                <w:color w:val="000000"/>
                <w:sz w:val="24"/>
                <w:szCs w:val="24"/>
              </w:rPr>
            </w:pPr>
            <w:r w:rsidRPr="004624EB">
              <w:rPr>
                <w:rFonts w:ascii="Times New Roman" w:hAnsi="Times New Roman" w:cs="Times New Roman"/>
                <w:i/>
                <w:iCs/>
                <w:color w:val="000000"/>
                <w:sz w:val="24"/>
                <w:szCs w:val="24"/>
              </w:rPr>
              <w:t>06.4.02.85430</w:t>
            </w:r>
          </w:p>
          <w:p w:rsidR="004624EB" w:rsidRPr="004624EB" w:rsidRDefault="004624EB" w:rsidP="004624EB">
            <w:pPr>
              <w:pStyle w:val="a9"/>
              <w:rPr>
                <w:rFonts w:ascii="Times New Roman" w:hAnsi="Times New Roman" w:cs="Times New Roman"/>
                <w:i/>
                <w:iCs/>
                <w:color w:val="000000"/>
                <w:sz w:val="24"/>
                <w:szCs w:val="24"/>
              </w:rPr>
            </w:pPr>
          </w:p>
          <w:p w:rsidR="004624EB" w:rsidRPr="004624EB" w:rsidRDefault="004624EB" w:rsidP="004624EB">
            <w:pPr>
              <w:pStyle w:val="a9"/>
              <w:rPr>
                <w:rFonts w:ascii="Times New Roman" w:hAnsi="Times New Roman" w:cs="Times New Roman"/>
                <w:i/>
                <w:iCs/>
                <w:color w:val="000000"/>
                <w:sz w:val="24"/>
                <w:szCs w:val="24"/>
              </w:rPr>
            </w:pPr>
          </w:p>
          <w:p w:rsidR="004624EB" w:rsidRPr="004624EB" w:rsidRDefault="004624EB" w:rsidP="004624EB">
            <w:pPr>
              <w:pStyle w:val="a9"/>
              <w:rPr>
                <w:rFonts w:ascii="Times New Roman" w:hAnsi="Times New Roman" w:cs="Times New Roman"/>
                <w:i/>
                <w:iCs/>
                <w:color w:val="000000"/>
                <w:sz w:val="24"/>
                <w:szCs w:val="24"/>
              </w:rPr>
            </w:pPr>
          </w:p>
          <w:p w:rsidR="004624EB" w:rsidRPr="004624EB" w:rsidRDefault="004624EB" w:rsidP="004624EB">
            <w:pPr>
              <w:pStyle w:val="a9"/>
              <w:rPr>
                <w:rFonts w:ascii="Times New Roman" w:hAnsi="Times New Roman" w:cs="Times New Roman"/>
                <w:i/>
                <w:iCs/>
                <w:color w:val="000000"/>
                <w:sz w:val="24"/>
                <w:szCs w:val="24"/>
              </w:rPr>
            </w:pPr>
            <w:r w:rsidRPr="004624EB">
              <w:rPr>
                <w:rFonts w:ascii="Times New Roman" w:hAnsi="Times New Roman" w:cs="Times New Roman"/>
                <w:i/>
                <w:iCs/>
                <w:color w:val="000000"/>
                <w:sz w:val="24"/>
                <w:szCs w:val="24"/>
              </w:rPr>
              <w:t>06.2.</w:t>
            </w:r>
            <w:r w:rsidRPr="004624EB">
              <w:rPr>
                <w:rFonts w:ascii="Times New Roman" w:hAnsi="Times New Roman" w:cs="Times New Roman"/>
                <w:i/>
                <w:iCs/>
                <w:color w:val="000000"/>
                <w:sz w:val="24"/>
                <w:szCs w:val="24"/>
                <w:lang w:val="en-US"/>
              </w:rPr>
              <w:t>R1</w:t>
            </w:r>
            <w:r w:rsidRPr="004624EB">
              <w:rPr>
                <w:rFonts w:ascii="Times New Roman" w:hAnsi="Times New Roman" w:cs="Times New Roman"/>
                <w:i/>
                <w:iCs/>
                <w:color w:val="000000"/>
                <w:sz w:val="24"/>
                <w:szCs w:val="24"/>
              </w:rPr>
              <w:t>.А3942</w:t>
            </w:r>
          </w:p>
          <w:p w:rsidR="004624EB" w:rsidRPr="004624EB" w:rsidRDefault="004624EB" w:rsidP="004624EB">
            <w:pPr>
              <w:pStyle w:val="a9"/>
              <w:rPr>
                <w:rFonts w:ascii="Times New Roman" w:hAnsi="Times New Roman" w:cs="Times New Roman"/>
                <w:sz w:val="24"/>
                <w:szCs w:val="24"/>
                <w:lang w:val="en-US"/>
              </w:rPr>
            </w:pPr>
          </w:p>
          <w:p w:rsidR="004624EB" w:rsidRPr="004624EB" w:rsidRDefault="004624EB" w:rsidP="004624EB">
            <w:pPr>
              <w:pStyle w:val="a9"/>
              <w:rPr>
                <w:rFonts w:ascii="Times New Roman" w:hAnsi="Times New Roman" w:cs="Times New Roman"/>
                <w:i/>
                <w:iCs/>
                <w:color w:val="000000"/>
                <w:sz w:val="24"/>
                <w:szCs w:val="24"/>
              </w:rPr>
            </w:pPr>
            <w:r w:rsidRPr="004624EB">
              <w:rPr>
                <w:rFonts w:ascii="Times New Roman" w:hAnsi="Times New Roman" w:cs="Times New Roman"/>
                <w:i/>
                <w:iCs/>
                <w:color w:val="000000"/>
                <w:sz w:val="24"/>
                <w:szCs w:val="24"/>
              </w:rPr>
              <w:t>06.2.</w:t>
            </w:r>
            <w:r w:rsidRPr="004624EB">
              <w:rPr>
                <w:rFonts w:ascii="Times New Roman" w:hAnsi="Times New Roman" w:cs="Times New Roman"/>
                <w:i/>
                <w:iCs/>
                <w:color w:val="000000"/>
                <w:sz w:val="24"/>
                <w:szCs w:val="24"/>
                <w:lang w:val="en-US"/>
              </w:rPr>
              <w:t>R1</w:t>
            </w:r>
            <w:r w:rsidRPr="004624EB">
              <w:rPr>
                <w:rFonts w:ascii="Times New Roman" w:hAnsi="Times New Roman" w:cs="Times New Roman"/>
                <w:i/>
                <w:iCs/>
                <w:color w:val="000000"/>
                <w:sz w:val="24"/>
                <w:szCs w:val="24"/>
              </w:rPr>
              <w:t>.А3941</w:t>
            </w:r>
          </w:p>
          <w:p w:rsidR="004624EB" w:rsidRPr="004624EB" w:rsidRDefault="004624EB" w:rsidP="004624EB">
            <w:pPr>
              <w:pStyle w:val="a9"/>
              <w:rPr>
                <w:rFonts w:ascii="Times New Roman" w:hAnsi="Times New Roman" w:cs="Times New Roman"/>
                <w:sz w:val="24"/>
                <w:szCs w:val="24"/>
                <w:lang w:val="en-US"/>
              </w:rPr>
            </w:pPr>
          </w:p>
        </w:tc>
        <w:tc>
          <w:tcPr>
            <w:tcW w:w="567"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244</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244</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lang w:val="en-US"/>
              </w:rPr>
            </w:pPr>
            <w:r w:rsidRPr="004624EB">
              <w:rPr>
                <w:rFonts w:ascii="Times New Roman" w:hAnsi="Times New Roman" w:cs="Times New Roman"/>
                <w:sz w:val="24"/>
                <w:szCs w:val="24"/>
              </w:rPr>
              <w:t>244</w:t>
            </w:r>
          </w:p>
          <w:p w:rsidR="004624EB" w:rsidRPr="004624EB" w:rsidRDefault="004624EB" w:rsidP="004624EB">
            <w:pPr>
              <w:pStyle w:val="a9"/>
              <w:rPr>
                <w:rFonts w:ascii="Times New Roman" w:hAnsi="Times New Roman" w:cs="Times New Roman"/>
                <w:sz w:val="24"/>
                <w:szCs w:val="24"/>
                <w:lang w:val="en-US"/>
              </w:rPr>
            </w:pPr>
          </w:p>
          <w:p w:rsidR="004624EB" w:rsidRPr="004624EB" w:rsidRDefault="004624EB" w:rsidP="004624EB">
            <w:pPr>
              <w:pStyle w:val="a9"/>
              <w:rPr>
                <w:rFonts w:ascii="Times New Roman" w:hAnsi="Times New Roman" w:cs="Times New Roman"/>
                <w:sz w:val="24"/>
                <w:szCs w:val="24"/>
                <w:lang w:val="en-US"/>
              </w:rPr>
            </w:pPr>
          </w:p>
          <w:p w:rsidR="004624EB" w:rsidRPr="004624EB" w:rsidRDefault="004624EB" w:rsidP="004624EB">
            <w:pPr>
              <w:pStyle w:val="a9"/>
              <w:rPr>
                <w:rFonts w:ascii="Times New Roman" w:hAnsi="Times New Roman" w:cs="Times New Roman"/>
                <w:sz w:val="24"/>
                <w:szCs w:val="24"/>
                <w:lang w:val="en-US"/>
              </w:rPr>
            </w:pPr>
            <w:r w:rsidRPr="004624EB">
              <w:rPr>
                <w:rFonts w:ascii="Times New Roman" w:hAnsi="Times New Roman" w:cs="Times New Roman"/>
                <w:sz w:val="24"/>
                <w:szCs w:val="24"/>
                <w:lang w:val="en-US"/>
              </w:rPr>
              <w:t>243</w:t>
            </w:r>
          </w:p>
        </w:tc>
        <w:tc>
          <w:tcPr>
            <w:tcW w:w="113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0,0</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2399,9</w:t>
            </w:r>
          </w:p>
        </w:tc>
        <w:tc>
          <w:tcPr>
            <w:tcW w:w="113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0,0</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72965,1</w:t>
            </w:r>
          </w:p>
        </w:tc>
        <w:tc>
          <w:tcPr>
            <w:tcW w:w="99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0,0</w:t>
            </w: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p>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0</w:t>
            </w:r>
          </w:p>
        </w:tc>
      </w:tr>
      <w:tr w:rsidR="004624EB" w:rsidRPr="004624EB" w:rsidTr="00C357DB">
        <w:trPr>
          <w:cantSplit/>
          <w:trHeight w:val="295"/>
        </w:trPr>
        <w:tc>
          <w:tcPr>
            <w:tcW w:w="534" w:type="dxa"/>
          </w:tcPr>
          <w:p w:rsidR="004624EB" w:rsidRPr="004624EB" w:rsidRDefault="004624EB" w:rsidP="004624EB">
            <w:pPr>
              <w:pStyle w:val="a9"/>
              <w:rPr>
                <w:rFonts w:ascii="Times New Roman" w:hAnsi="Times New Roman" w:cs="Times New Roman"/>
                <w:sz w:val="24"/>
                <w:szCs w:val="24"/>
              </w:rPr>
            </w:pPr>
          </w:p>
        </w:tc>
        <w:tc>
          <w:tcPr>
            <w:tcW w:w="2551" w:type="dxa"/>
            <w:vAlign w:val="center"/>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Всего:</w:t>
            </w:r>
          </w:p>
        </w:tc>
        <w:tc>
          <w:tcPr>
            <w:tcW w:w="1984" w:type="dxa"/>
          </w:tcPr>
          <w:p w:rsidR="004624EB" w:rsidRPr="004624EB" w:rsidRDefault="004624EB" w:rsidP="004624EB">
            <w:pPr>
              <w:pStyle w:val="a9"/>
              <w:rPr>
                <w:rFonts w:ascii="Times New Roman" w:hAnsi="Times New Roman" w:cs="Times New Roman"/>
                <w:sz w:val="24"/>
                <w:szCs w:val="24"/>
              </w:rPr>
            </w:pPr>
          </w:p>
        </w:tc>
        <w:tc>
          <w:tcPr>
            <w:tcW w:w="851"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8320,8</w:t>
            </w:r>
          </w:p>
        </w:tc>
        <w:tc>
          <w:tcPr>
            <w:tcW w:w="992"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78886,0</w:t>
            </w:r>
          </w:p>
        </w:tc>
        <w:tc>
          <w:tcPr>
            <w:tcW w:w="851" w:type="dxa"/>
            <w:vAlign w:val="center"/>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tc>
        <w:tc>
          <w:tcPr>
            <w:tcW w:w="2549" w:type="dxa"/>
            <w:vAlign w:val="center"/>
          </w:tcPr>
          <w:p w:rsidR="004624EB" w:rsidRPr="004624EB" w:rsidRDefault="004624EB" w:rsidP="004624EB">
            <w:pPr>
              <w:pStyle w:val="a9"/>
              <w:rPr>
                <w:rFonts w:ascii="Times New Roman" w:hAnsi="Times New Roman" w:cs="Times New Roman"/>
                <w:sz w:val="24"/>
                <w:szCs w:val="24"/>
              </w:rPr>
            </w:pPr>
          </w:p>
        </w:tc>
        <w:tc>
          <w:tcPr>
            <w:tcW w:w="853" w:type="dxa"/>
          </w:tcPr>
          <w:p w:rsidR="004624EB" w:rsidRPr="004624EB" w:rsidRDefault="004624EB" w:rsidP="004624EB">
            <w:pPr>
              <w:pStyle w:val="a9"/>
              <w:rPr>
                <w:rFonts w:ascii="Times New Roman" w:hAnsi="Times New Roman" w:cs="Times New Roman"/>
                <w:sz w:val="24"/>
                <w:szCs w:val="24"/>
              </w:rPr>
            </w:pPr>
          </w:p>
        </w:tc>
        <w:tc>
          <w:tcPr>
            <w:tcW w:w="1132" w:type="dxa"/>
          </w:tcPr>
          <w:p w:rsidR="004624EB" w:rsidRPr="004624EB" w:rsidRDefault="004624EB" w:rsidP="004624EB">
            <w:pPr>
              <w:pStyle w:val="a9"/>
              <w:rPr>
                <w:rFonts w:ascii="Times New Roman" w:hAnsi="Times New Roman" w:cs="Times New Roman"/>
                <w:sz w:val="24"/>
                <w:szCs w:val="24"/>
              </w:rPr>
            </w:pPr>
          </w:p>
        </w:tc>
        <w:tc>
          <w:tcPr>
            <w:tcW w:w="567" w:type="dxa"/>
          </w:tcPr>
          <w:p w:rsidR="004624EB" w:rsidRPr="004624EB" w:rsidRDefault="004624EB" w:rsidP="004624EB">
            <w:pPr>
              <w:pStyle w:val="a9"/>
              <w:rPr>
                <w:rFonts w:ascii="Times New Roman" w:hAnsi="Times New Roman" w:cs="Times New Roman"/>
                <w:sz w:val="24"/>
                <w:szCs w:val="24"/>
              </w:rPr>
            </w:pPr>
          </w:p>
        </w:tc>
        <w:tc>
          <w:tcPr>
            <w:tcW w:w="113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8320,8</w:t>
            </w:r>
          </w:p>
        </w:tc>
        <w:tc>
          <w:tcPr>
            <w:tcW w:w="1134" w:type="dxa"/>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78886,0</w:t>
            </w:r>
          </w:p>
        </w:tc>
        <w:tc>
          <w:tcPr>
            <w:tcW w:w="994" w:type="dxa"/>
            <w:vAlign w:val="center"/>
          </w:tcPr>
          <w:p w:rsidR="004624EB" w:rsidRPr="004624EB" w:rsidRDefault="004624EB" w:rsidP="004624EB">
            <w:pPr>
              <w:pStyle w:val="a9"/>
              <w:rPr>
                <w:rFonts w:ascii="Times New Roman" w:hAnsi="Times New Roman" w:cs="Times New Roman"/>
                <w:sz w:val="24"/>
                <w:szCs w:val="24"/>
              </w:rPr>
            </w:pPr>
            <w:r w:rsidRPr="004624EB">
              <w:rPr>
                <w:rFonts w:ascii="Times New Roman" w:hAnsi="Times New Roman" w:cs="Times New Roman"/>
                <w:sz w:val="24"/>
                <w:szCs w:val="24"/>
              </w:rPr>
              <w:t>5920,9</w:t>
            </w:r>
          </w:p>
        </w:tc>
      </w:tr>
    </w:tbl>
    <w:p w:rsidR="004624EB" w:rsidRPr="004624EB" w:rsidRDefault="004624EB" w:rsidP="004624EB">
      <w:pPr>
        <w:pStyle w:val="a9"/>
        <w:rPr>
          <w:rFonts w:ascii="Times New Roman" w:hAnsi="Times New Roman" w:cs="Times New Roman"/>
          <w:sz w:val="24"/>
          <w:szCs w:val="24"/>
        </w:rPr>
      </w:pPr>
    </w:p>
    <w:p w:rsidR="00E65FB6" w:rsidRPr="004624EB" w:rsidRDefault="00E65FB6" w:rsidP="004624EB">
      <w:pPr>
        <w:pStyle w:val="a9"/>
        <w:rPr>
          <w:rFonts w:ascii="Times New Roman" w:hAnsi="Times New Roman" w:cs="Times New Roman"/>
          <w:sz w:val="24"/>
          <w:szCs w:val="24"/>
        </w:rPr>
      </w:pPr>
    </w:p>
    <w:p w:rsidR="00E65FB6" w:rsidRPr="004624EB" w:rsidRDefault="00E65FB6" w:rsidP="004624EB">
      <w:pPr>
        <w:pStyle w:val="a9"/>
        <w:rPr>
          <w:rFonts w:ascii="Times New Roman" w:hAnsi="Times New Roman" w:cs="Times New Roman"/>
          <w:sz w:val="24"/>
          <w:szCs w:val="24"/>
        </w:rPr>
      </w:pPr>
    </w:p>
    <w:p w:rsidR="00E65FB6" w:rsidRPr="004624EB" w:rsidRDefault="00E65FB6" w:rsidP="004624EB">
      <w:pPr>
        <w:pStyle w:val="a9"/>
        <w:rPr>
          <w:rFonts w:ascii="Times New Roman" w:hAnsi="Times New Roman" w:cs="Times New Roman"/>
          <w:sz w:val="24"/>
          <w:szCs w:val="24"/>
        </w:rPr>
      </w:pPr>
    </w:p>
    <w:p w:rsidR="00E65FB6" w:rsidRPr="004624EB" w:rsidRDefault="00E65FB6" w:rsidP="004624EB">
      <w:pPr>
        <w:pStyle w:val="a9"/>
        <w:rPr>
          <w:rFonts w:ascii="Times New Roman" w:hAnsi="Times New Roman" w:cs="Times New Roman"/>
          <w:sz w:val="24"/>
          <w:szCs w:val="24"/>
        </w:rPr>
      </w:pPr>
    </w:p>
    <w:p w:rsidR="00010502" w:rsidRPr="004624EB" w:rsidRDefault="00010502" w:rsidP="004624EB">
      <w:pPr>
        <w:pStyle w:val="a9"/>
        <w:rPr>
          <w:rFonts w:ascii="Times New Roman" w:hAnsi="Times New Roman" w:cs="Times New Roman"/>
          <w:sz w:val="24"/>
          <w:szCs w:val="24"/>
        </w:rPr>
      </w:pPr>
    </w:p>
    <w:p w:rsidR="00010502" w:rsidRPr="004624EB" w:rsidRDefault="00010502" w:rsidP="004624EB">
      <w:pPr>
        <w:pStyle w:val="a9"/>
        <w:rPr>
          <w:rFonts w:ascii="Times New Roman" w:hAnsi="Times New Roman" w:cs="Times New Roman"/>
          <w:sz w:val="24"/>
          <w:szCs w:val="24"/>
        </w:rPr>
      </w:pPr>
    </w:p>
    <w:p w:rsidR="00010502" w:rsidRDefault="00010502">
      <w:pPr>
        <w:pStyle w:val="a9"/>
        <w:rPr>
          <w:rFonts w:ascii="Times New Roman" w:hAnsi="Times New Roman" w:cs="Times New Roman"/>
          <w:sz w:val="24"/>
          <w:szCs w:val="24"/>
        </w:rPr>
      </w:pPr>
    </w:p>
    <w:sectPr w:rsidR="00010502" w:rsidSect="00473484">
      <w:pgSz w:w="16838" w:h="11906" w:orient="landscape"/>
      <w:pgMar w:top="567" w:right="536" w:bottom="850" w:left="284"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79E" w:rsidRDefault="00D9579E" w:rsidP="001E3D6E">
      <w:pPr>
        <w:spacing w:after="0" w:line="240" w:lineRule="auto"/>
      </w:pPr>
      <w:r>
        <w:separator/>
      </w:r>
    </w:p>
  </w:endnote>
  <w:endnote w:type="continuationSeparator" w:id="1">
    <w:p w:rsidR="00D9579E" w:rsidRDefault="00D9579E" w:rsidP="001E3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79E" w:rsidRDefault="00D9579E" w:rsidP="001E3D6E">
      <w:pPr>
        <w:spacing w:after="0" w:line="240" w:lineRule="auto"/>
      </w:pPr>
      <w:r>
        <w:separator/>
      </w:r>
    </w:p>
  </w:footnote>
  <w:footnote w:type="continuationSeparator" w:id="1">
    <w:p w:rsidR="00D9579E" w:rsidRDefault="00D9579E" w:rsidP="001E3D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74463AE"/>
    <w:multiLevelType w:val="hybridMultilevel"/>
    <w:tmpl w:val="FF5C2E20"/>
    <w:lvl w:ilvl="0" w:tplc="8FB6A5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7804FB7"/>
    <w:multiLevelType w:val="hybridMultilevel"/>
    <w:tmpl w:val="3162FD16"/>
    <w:lvl w:ilvl="0" w:tplc="977840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2AB7F92"/>
    <w:multiLevelType w:val="hybridMultilevel"/>
    <w:tmpl w:val="E042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E071CE"/>
    <w:rsid w:val="00001207"/>
    <w:rsid w:val="00010502"/>
    <w:rsid w:val="000167C0"/>
    <w:rsid w:val="00027138"/>
    <w:rsid w:val="00042136"/>
    <w:rsid w:val="000437E3"/>
    <w:rsid w:val="00062EF4"/>
    <w:rsid w:val="0006311D"/>
    <w:rsid w:val="00087B82"/>
    <w:rsid w:val="00091C1B"/>
    <w:rsid w:val="000B02D7"/>
    <w:rsid w:val="000B2AB7"/>
    <w:rsid w:val="000C06B2"/>
    <w:rsid w:val="000D0CA4"/>
    <w:rsid w:val="000D79B2"/>
    <w:rsid w:val="000E234E"/>
    <w:rsid w:val="000E3C96"/>
    <w:rsid w:val="000F1396"/>
    <w:rsid w:val="000F2563"/>
    <w:rsid w:val="00123C86"/>
    <w:rsid w:val="00127030"/>
    <w:rsid w:val="00134756"/>
    <w:rsid w:val="00135D18"/>
    <w:rsid w:val="001502BE"/>
    <w:rsid w:val="00157C71"/>
    <w:rsid w:val="00162620"/>
    <w:rsid w:val="0017455C"/>
    <w:rsid w:val="00176DB0"/>
    <w:rsid w:val="00181394"/>
    <w:rsid w:val="00191F3F"/>
    <w:rsid w:val="0019344D"/>
    <w:rsid w:val="001A3DF4"/>
    <w:rsid w:val="001A6CFA"/>
    <w:rsid w:val="001B2949"/>
    <w:rsid w:val="001D5909"/>
    <w:rsid w:val="001E062B"/>
    <w:rsid w:val="001E3D6E"/>
    <w:rsid w:val="001E5FC7"/>
    <w:rsid w:val="00216D11"/>
    <w:rsid w:val="00226FBA"/>
    <w:rsid w:val="0025272E"/>
    <w:rsid w:val="002630F1"/>
    <w:rsid w:val="00271493"/>
    <w:rsid w:val="0027200B"/>
    <w:rsid w:val="00280073"/>
    <w:rsid w:val="002857A3"/>
    <w:rsid w:val="00286D0C"/>
    <w:rsid w:val="0029136D"/>
    <w:rsid w:val="002A20A8"/>
    <w:rsid w:val="002A2633"/>
    <w:rsid w:val="002A3FBB"/>
    <w:rsid w:val="002A7E85"/>
    <w:rsid w:val="002C29C6"/>
    <w:rsid w:val="002C3720"/>
    <w:rsid w:val="002E1732"/>
    <w:rsid w:val="002E776D"/>
    <w:rsid w:val="002F0AB9"/>
    <w:rsid w:val="002F46E5"/>
    <w:rsid w:val="002F6892"/>
    <w:rsid w:val="003115F2"/>
    <w:rsid w:val="00315248"/>
    <w:rsid w:val="0032659E"/>
    <w:rsid w:val="00341996"/>
    <w:rsid w:val="00342AC9"/>
    <w:rsid w:val="00351140"/>
    <w:rsid w:val="00352AD4"/>
    <w:rsid w:val="003646D5"/>
    <w:rsid w:val="003741B1"/>
    <w:rsid w:val="003747D4"/>
    <w:rsid w:val="0037702B"/>
    <w:rsid w:val="0039466F"/>
    <w:rsid w:val="003A0D43"/>
    <w:rsid w:val="003A4B1C"/>
    <w:rsid w:val="003A5D30"/>
    <w:rsid w:val="003A5E80"/>
    <w:rsid w:val="003C2A39"/>
    <w:rsid w:val="003C6860"/>
    <w:rsid w:val="003D7557"/>
    <w:rsid w:val="003F29D6"/>
    <w:rsid w:val="00406D81"/>
    <w:rsid w:val="0042533D"/>
    <w:rsid w:val="00431233"/>
    <w:rsid w:val="00432887"/>
    <w:rsid w:val="004422DF"/>
    <w:rsid w:val="00451D21"/>
    <w:rsid w:val="00460D67"/>
    <w:rsid w:val="004624EB"/>
    <w:rsid w:val="00473484"/>
    <w:rsid w:val="00494A52"/>
    <w:rsid w:val="004970D3"/>
    <w:rsid w:val="004A1AE8"/>
    <w:rsid w:val="004A455D"/>
    <w:rsid w:val="004B5EE5"/>
    <w:rsid w:val="004B79BC"/>
    <w:rsid w:val="004C192B"/>
    <w:rsid w:val="004C2548"/>
    <w:rsid w:val="004C33E8"/>
    <w:rsid w:val="004D0636"/>
    <w:rsid w:val="004E1E56"/>
    <w:rsid w:val="004E2CE1"/>
    <w:rsid w:val="0050113F"/>
    <w:rsid w:val="00502201"/>
    <w:rsid w:val="005031EA"/>
    <w:rsid w:val="00504FE0"/>
    <w:rsid w:val="005075F3"/>
    <w:rsid w:val="005103AB"/>
    <w:rsid w:val="005124AF"/>
    <w:rsid w:val="0051497B"/>
    <w:rsid w:val="00517D72"/>
    <w:rsid w:val="005212CB"/>
    <w:rsid w:val="00522FFE"/>
    <w:rsid w:val="00533E63"/>
    <w:rsid w:val="00535909"/>
    <w:rsid w:val="00537BAA"/>
    <w:rsid w:val="00541764"/>
    <w:rsid w:val="00546B21"/>
    <w:rsid w:val="00554B5C"/>
    <w:rsid w:val="00557006"/>
    <w:rsid w:val="00560033"/>
    <w:rsid w:val="00563C5A"/>
    <w:rsid w:val="00571FD5"/>
    <w:rsid w:val="0057350E"/>
    <w:rsid w:val="00573900"/>
    <w:rsid w:val="005840A2"/>
    <w:rsid w:val="005A5E7E"/>
    <w:rsid w:val="005B0A48"/>
    <w:rsid w:val="005B6369"/>
    <w:rsid w:val="005C3DFC"/>
    <w:rsid w:val="005C6817"/>
    <w:rsid w:val="005C74F9"/>
    <w:rsid w:val="005D2757"/>
    <w:rsid w:val="005D5382"/>
    <w:rsid w:val="00604B49"/>
    <w:rsid w:val="00620BD5"/>
    <w:rsid w:val="00621256"/>
    <w:rsid w:val="00621D7D"/>
    <w:rsid w:val="006372CB"/>
    <w:rsid w:val="00651954"/>
    <w:rsid w:val="00666EEF"/>
    <w:rsid w:val="0066716B"/>
    <w:rsid w:val="00673679"/>
    <w:rsid w:val="0068186A"/>
    <w:rsid w:val="006836DB"/>
    <w:rsid w:val="00683920"/>
    <w:rsid w:val="00685DC0"/>
    <w:rsid w:val="00696F1B"/>
    <w:rsid w:val="006A69CD"/>
    <w:rsid w:val="006C1A6E"/>
    <w:rsid w:val="006C1D73"/>
    <w:rsid w:val="006D08E1"/>
    <w:rsid w:val="006D5094"/>
    <w:rsid w:val="006D7782"/>
    <w:rsid w:val="006E2009"/>
    <w:rsid w:val="006E6069"/>
    <w:rsid w:val="006F26DA"/>
    <w:rsid w:val="006F39E2"/>
    <w:rsid w:val="007071DF"/>
    <w:rsid w:val="00720CE4"/>
    <w:rsid w:val="00723D95"/>
    <w:rsid w:val="00727872"/>
    <w:rsid w:val="00736275"/>
    <w:rsid w:val="00760962"/>
    <w:rsid w:val="007655F0"/>
    <w:rsid w:val="00776C45"/>
    <w:rsid w:val="00777011"/>
    <w:rsid w:val="007810FE"/>
    <w:rsid w:val="0078514B"/>
    <w:rsid w:val="00796410"/>
    <w:rsid w:val="007B5A9E"/>
    <w:rsid w:val="007C0D19"/>
    <w:rsid w:val="007C35B8"/>
    <w:rsid w:val="007D6CAA"/>
    <w:rsid w:val="007E48E9"/>
    <w:rsid w:val="007E5403"/>
    <w:rsid w:val="00817833"/>
    <w:rsid w:val="0082247D"/>
    <w:rsid w:val="00825679"/>
    <w:rsid w:val="00833A88"/>
    <w:rsid w:val="008341D9"/>
    <w:rsid w:val="008456CB"/>
    <w:rsid w:val="00845780"/>
    <w:rsid w:val="00866F2A"/>
    <w:rsid w:val="00871752"/>
    <w:rsid w:val="0087278E"/>
    <w:rsid w:val="00885097"/>
    <w:rsid w:val="00893BBB"/>
    <w:rsid w:val="008A7A74"/>
    <w:rsid w:val="008B2FAA"/>
    <w:rsid w:val="008D63A3"/>
    <w:rsid w:val="008E10B4"/>
    <w:rsid w:val="008F57FC"/>
    <w:rsid w:val="00924167"/>
    <w:rsid w:val="00924EF8"/>
    <w:rsid w:val="0092571F"/>
    <w:rsid w:val="00930A4F"/>
    <w:rsid w:val="009325FC"/>
    <w:rsid w:val="009372EB"/>
    <w:rsid w:val="00944972"/>
    <w:rsid w:val="0094699B"/>
    <w:rsid w:val="0095088E"/>
    <w:rsid w:val="009535AA"/>
    <w:rsid w:val="009666E5"/>
    <w:rsid w:val="009B7E90"/>
    <w:rsid w:val="009D0649"/>
    <w:rsid w:val="009D0BA7"/>
    <w:rsid w:val="009D12DE"/>
    <w:rsid w:val="009D3037"/>
    <w:rsid w:val="009E358C"/>
    <w:rsid w:val="009E6911"/>
    <w:rsid w:val="00A02706"/>
    <w:rsid w:val="00A04BA7"/>
    <w:rsid w:val="00A1766F"/>
    <w:rsid w:val="00A177CB"/>
    <w:rsid w:val="00A23821"/>
    <w:rsid w:val="00A3012A"/>
    <w:rsid w:val="00A43C40"/>
    <w:rsid w:val="00A45821"/>
    <w:rsid w:val="00A64F43"/>
    <w:rsid w:val="00A711B5"/>
    <w:rsid w:val="00A819FE"/>
    <w:rsid w:val="00A86FC7"/>
    <w:rsid w:val="00A93C60"/>
    <w:rsid w:val="00AA307B"/>
    <w:rsid w:val="00AA37FB"/>
    <w:rsid w:val="00AB3414"/>
    <w:rsid w:val="00AC3C9A"/>
    <w:rsid w:val="00AC4342"/>
    <w:rsid w:val="00AC7758"/>
    <w:rsid w:val="00AE32D0"/>
    <w:rsid w:val="00AF0E86"/>
    <w:rsid w:val="00AF169F"/>
    <w:rsid w:val="00AF311E"/>
    <w:rsid w:val="00B0572A"/>
    <w:rsid w:val="00B07B97"/>
    <w:rsid w:val="00B133ED"/>
    <w:rsid w:val="00B17D8C"/>
    <w:rsid w:val="00B21885"/>
    <w:rsid w:val="00B24ADF"/>
    <w:rsid w:val="00B300A4"/>
    <w:rsid w:val="00B35BEC"/>
    <w:rsid w:val="00B44DC8"/>
    <w:rsid w:val="00B5166B"/>
    <w:rsid w:val="00B77B18"/>
    <w:rsid w:val="00B90FDF"/>
    <w:rsid w:val="00B91BF6"/>
    <w:rsid w:val="00B94095"/>
    <w:rsid w:val="00BC74C5"/>
    <w:rsid w:val="00BD5B7D"/>
    <w:rsid w:val="00BE4EC5"/>
    <w:rsid w:val="00BF4CB3"/>
    <w:rsid w:val="00C028CF"/>
    <w:rsid w:val="00C0346C"/>
    <w:rsid w:val="00C224DA"/>
    <w:rsid w:val="00C23689"/>
    <w:rsid w:val="00C315DB"/>
    <w:rsid w:val="00C36D1F"/>
    <w:rsid w:val="00C40618"/>
    <w:rsid w:val="00C7357C"/>
    <w:rsid w:val="00C80B27"/>
    <w:rsid w:val="00C81509"/>
    <w:rsid w:val="00C8689E"/>
    <w:rsid w:val="00C87267"/>
    <w:rsid w:val="00C96FF6"/>
    <w:rsid w:val="00CA42CC"/>
    <w:rsid w:val="00CC7F65"/>
    <w:rsid w:val="00CF5DAD"/>
    <w:rsid w:val="00D05607"/>
    <w:rsid w:val="00D07E52"/>
    <w:rsid w:val="00D10774"/>
    <w:rsid w:val="00D156A2"/>
    <w:rsid w:val="00D160CC"/>
    <w:rsid w:val="00D2124F"/>
    <w:rsid w:val="00D321FB"/>
    <w:rsid w:val="00D3372C"/>
    <w:rsid w:val="00D364AF"/>
    <w:rsid w:val="00D4119F"/>
    <w:rsid w:val="00D441DF"/>
    <w:rsid w:val="00D461D9"/>
    <w:rsid w:val="00D46A65"/>
    <w:rsid w:val="00D526EE"/>
    <w:rsid w:val="00D543CE"/>
    <w:rsid w:val="00D61C9F"/>
    <w:rsid w:val="00D63C58"/>
    <w:rsid w:val="00D734CD"/>
    <w:rsid w:val="00D752E6"/>
    <w:rsid w:val="00D75476"/>
    <w:rsid w:val="00D92BE9"/>
    <w:rsid w:val="00D9401E"/>
    <w:rsid w:val="00D9579E"/>
    <w:rsid w:val="00D96560"/>
    <w:rsid w:val="00DB1C0B"/>
    <w:rsid w:val="00DB378C"/>
    <w:rsid w:val="00DB3F72"/>
    <w:rsid w:val="00DC1C0A"/>
    <w:rsid w:val="00DD5D99"/>
    <w:rsid w:val="00DE483B"/>
    <w:rsid w:val="00DE7253"/>
    <w:rsid w:val="00DE7947"/>
    <w:rsid w:val="00E05C6E"/>
    <w:rsid w:val="00E071CE"/>
    <w:rsid w:val="00E079FB"/>
    <w:rsid w:val="00E14BAA"/>
    <w:rsid w:val="00E224B9"/>
    <w:rsid w:val="00E31B76"/>
    <w:rsid w:val="00E341C7"/>
    <w:rsid w:val="00E3600E"/>
    <w:rsid w:val="00E369E8"/>
    <w:rsid w:val="00E402E5"/>
    <w:rsid w:val="00E40C84"/>
    <w:rsid w:val="00E40E0E"/>
    <w:rsid w:val="00E47A97"/>
    <w:rsid w:val="00E50237"/>
    <w:rsid w:val="00E50F28"/>
    <w:rsid w:val="00E52E29"/>
    <w:rsid w:val="00E63568"/>
    <w:rsid w:val="00E65FB6"/>
    <w:rsid w:val="00E66A4B"/>
    <w:rsid w:val="00E92CB7"/>
    <w:rsid w:val="00E92E85"/>
    <w:rsid w:val="00E974DD"/>
    <w:rsid w:val="00EA4F57"/>
    <w:rsid w:val="00EB3394"/>
    <w:rsid w:val="00ED420F"/>
    <w:rsid w:val="00ED61A0"/>
    <w:rsid w:val="00EE4241"/>
    <w:rsid w:val="00EF1CF2"/>
    <w:rsid w:val="00EF4900"/>
    <w:rsid w:val="00F00CFD"/>
    <w:rsid w:val="00F01B68"/>
    <w:rsid w:val="00F07CAE"/>
    <w:rsid w:val="00F2223E"/>
    <w:rsid w:val="00F36C89"/>
    <w:rsid w:val="00F471FC"/>
    <w:rsid w:val="00F60830"/>
    <w:rsid w:val="00F64886"/>
    <w:rsid w:val="00F84510"/>
    <w:rsid w:val="00F8515F"/>
    <w:rsid w:val="00F90879"/>
    <w:rsid w:val="00F949B7"/>
    <w:rsid w:val="00F94A1B"/>
    <w:rsid w:val="00F965C6"/>
    <w:rsid w:val="00FB46C6"/>
    <w:rsid w:val="00FB6F94"/>
    <w:rsid w:val="00FB78A7"/>
    <w:rsid w:val="00FC5AF0"/>
    <w:rsid w:val="00FD29C3"/>
    <w:rsid w:val="00FF7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36D"/>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uiPriority w:val="9"/>
    <w:qFormat/>
    <w:rsid w:val="00ED61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C3C9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C3C9A"/>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9136D"/>
    <w:rPr>
      <w:rFonts w:ascii="Times New Roman" w:hAnsi="Times New Roman" w:cs="Times New Roman"/>
      <w:sz w:val="28"/>
      <w:szCs w:val="28"/>
    </w:rPr>
  </w:style>
  <w:style w:type="character" w:customStyle="1" w:styleId="WW8Num2z0">
    <w:name w:val="WW8Num2z0"/>
    <w:rsid w:val="0029136D"/>
  </w:style>
  <w:style w:type="character" w:customStyle="1" w:styleId="WW8Num2z1">
    <w:name w:val="WW8Num2z1"/>
    <w:rsid w:val="0029136D"/>
  </w:style>
  <w:style w:type="character" w:customStyle="1" w:styleId="WW8Num2z2">
    <w:name w:val="WW8Num2z2"/>
    <w:rsid w:val="0029136D"/>
  </w:style>
  <w:style w:type="character" w:customStyle="1" w:styleId="WW8Num2z3">
    <w:name w:val="WW8Num2z3"/>
    <w:rsid w:val="0029136D"/>
  </w:style>
  <w:style w:type="character" w:customStyle="1" w:styleId="WW8Num2z4">
    <w:name w:val="WW8Num2z4"/>
    <w:rsid w:val="0029136D"/>
  </w:style>
  <w:style w:type="character" w:customStyle="1" w:styleId="WW8Num2z5">
    <w:name w:val="WW8Num2z5"/>
    <w:rsid w:val="0029136D"/>
  </w:style>
  <w:style w:type="character" w:customStyle="1" w:styleId="WW8Num2z6">
    <w:name w:val="WW8Num2z6"/>
    <w:rsid w:val="0029136D"/>
  </w:style>
  <w:style w:type="character" w:customStyle="1" w:styleId="WW8Num2z7">
    <w:name w:val="WW8Num2z7"/>
    <w:rsid w:val="0029136D"/>
  </w:style>
  <w:style w:type="character" w:customStyle="1" w:styleId="WW8Num2z8">
    <w:name w:val="WW8Num2z8"/>
    <w:rsid w:val="0029136D"/>
  </w:style>
  <w:style w:type="character" w:customStyle="1" w:styleId="31">
    <w:name w:val="Основной шрифт абзаца3"/>
    <w:rsid w:val="0029136D"/>
  </w:style>
  <w:style w:type="character" w:customStyle="1" w:styleId="WW8Num3z0">
    <w:name w:val="WW8Num3z0"/>
    <w:rsid w:val="0029136D"/>
    <w:rPr>
      <w:rFonts w:hint="default"/>
    </w:rPr>
  </w:style>
  <w:style w:type="character" w:customStyle="1" w:styleId="WW8Num3z1">
    <w:name w:val="WW8Num3z1"/>
    <w:rsid w:val="0029136D"/>
  </w:style>
  <w:style w:type="character" w:customStyle="1" w:styleId="WW8Num3z2">
    <w:name w:val="WW8Num3z2"/>
    <w:rsid w:val="0029136D"/>
  </w:style>
  <w:style w:type="character" w:customStyle="1" w:styleId="WW8Num3z3">
    <w:name w:val="WW8Num3z3"/>
    <w:rsid w:val="0029136D"/>
  </w:style>
  <w:style w:type="character" w:customStyle="1" w:styleId="WW8Num3z4">
    <w:name w:val="WW8Num3z4"/>
    <w:rsid w:val="0029136D"/>
  </w:style>
  <w:style w:type="character" w:customStyle="1" w:styleId="WW8Num3z5">
    <w:name w:val="WW8Num3z5"/>
    <w:rsid w:val="0029136D"/>
  </w:style>
  <w:style w:type="character" w:customStyle="1" w:styleId="WW8Num3z6">
    <w:name w:val="WW8Num3z6"/>
    <w:rsid w:val="0029136D"/>
  </w:style>
  <w:style w:type="character" w:customStyle="1" w:styleId="WW8Num3z7">
    <w:name w:val="WW8Num3z7"/>
    <w:rsid w:val="0029136D"/>
  </w:style>
  <w:style w:type="character" w:customStyle="1" w:styleId="WW8Num3z8">
    <w:name w:val="WW8Num3z8"/>
    <w:rsid w:val="0029136D"/>
  </w:style>
  <w:style w:type="character" w:customStyle="1" w:styleId="21">
    <w:name w:val="Основной шрифт абзаца2"/>
    <w:rsid w:val="0029136D"/>
  </w:style>
  <w:style w:type="character" w:customStyle="1" w:styleId="WW8Num1z1">
    <w:name w:val="WW8Num1z1"/>
    <w:rsid w:val="0029136D"/>
  </w:style>
  <w:style w:type="character" w:customStyle="1" w:styleId="WW8Num1z2">
    <w:name w:val="WW8Num1z2"/>
    <w:rsid w:val="0029136D"/>
  </w:style>
  <w:style w:type="character" w:customStyle="1" w:styleId="WW8Num1z3">
    <w:name w:val="WW8Num1z3"/>
    <w:rsid w:val="0029136D"/>
  </w:style>
  <w:style w:type="character" w:customStyle="1" w:styleId="WW8Num1z4">
    <w:name w:val="WW8Num1z4"/>
    <w:rsid w:val="0029136D"/>
  </w:style>
  <w:style w:type="character" w:customStyle="1" w:styleId="WW8Num1z5">
    <w:name w:val="WW8Num1z5"/>
    <w:rsid w:val="0029136D"/>
  </w:style>
  <w:style w:type="character" w:customStyle="1" w:styleId="WW8Num1z6">
    <w:name w:val="WW8Num1z6"/>
    <w:rsid w:val="0029136D"/>
  </w:style>
  <w:style w:type="character" w:customStyle="1" w:styleId="WW8Num1z7">
    <w:name w:val="WW8Num1z7"/>
    <w:rsid w:val="0029136D"/>
  </w:style>
  <w:style w:type="character" w:customStyle="1" w:styleId="WW8Num1z8">
    <w:name w:val="WW8Num1z8"/>
    <w:rsid w:val="0029136D"/>
  </w:style>
  <w:style w:type="character" w:customStyle="1" w:styleId="WW8Num4z0">
    <w:name w:val="WW8Num4z0"/>
    <w:rsid w:val="0029136D"/>
  </w:style>
  <w:style w:type="character" w:customStyle="1" w:styleId="WW8Num4z1">
    <w:name w:val="WW8Num4z1"/>
    <w:rsid w:val="0029136D"/>
  </w:style>
  <w:style w:type="character" w:customStyle="1" w:styleId="WW8Num4z2">
    <w:name w:val="WW8Num4z2"/>
    <w:rsid w:val="0029136D"/>
  </w:style>
  <w:style w:type="character" w:customStyle="1" w:styleId="WW8Num4z3">
    <w:name w:val="WW8Num4z3"/>
    <w:rsid w:val="0029136D"/>
  </w:style>
  <w:style w:type="character" w:customStyle="1" w:styleId="WW8Num4z4">
    <w:name w:val="WW8Num4z4"/>
    <w:rsid w:val="0029136D"/>
  </w:style>
  <w:style w:type="character" w:customStyle="1" w:styleId="WW8Num4z5">
    <w:name w:val="WW8Num4z5"/>
    <w:rsid w:val="0029136D"/>
  </w:style>
  <w:style w:type="character" w:customStyle="1" w:styleId="WW8Num4z6">
    <w:name w:val="WW8Num4z6"/>
    <w:rsid w:val="0029136D"/>
  </w:style>
  <w:style w:type="character" w:customStyle="1" w:styleId="WW8Num4z7">
    <w:name w:val="WW8Num4z7"/>
    <w:rsid w:val="0029136D"/>
  </w:style>
  <w:style w:type="character" w:customStyle="1" w:styleId="WW8Num4z8">
    <w:name w:val="WW8Num4z8"/>
    <w:rsid w:val="0029136D"/>
  </w:style>
  <w:style w:type="character" w:customStyle="1" w:styleId="WW8Num5z0">
    <w:name w:val="WW8Num5z0"/>
    <w:rsid w:val="0029136D"/>
  </w:style>
  <w:style w:type="character" w:customStyle="1" w:styleId="WW8Num5z1">
    <w:name w:val="WW8Num5z1"/>
    <w:rsid w:val="0029136D"/>
  </w:style>
  <w:style w:type="character" w:customStyle="1" w:styleId="WW8Num5z2">
    <w:name w:val="WW8Num5z2"/>
    <w:rsid w:val="0029136D"/>
  </w:style>
  <w:style w:type="character" w:customStyle="1" w:styleId="WW8Num5z3">
    <w:name w:val="WW8Num5z3"/>
    <w:rsid w:val="0029136D"/>
  </w:style>
  <w:style w:type="character" w:customStyle="1" w:styleId="WW8Num5z4">
    <w:name w:val="WW8Num5z4"/>
    <w:rsid w:val="0029136D"/>
  </w:style>
  <w:style w:type="character" w:customStyle="1" w:styleId="WW8Num5z5">
    <w:name w:val="WW8Num5z5"/>
    <w:rsid w:val="0029136D"/>
  </w:style>
  <w:style w:type="character" w:customStyle="1" w:styleId="WW8Num5z6">
    <w:name w:val="WW8Num5z6"/>
    <w:rsid w:val="0029136D"/>
  </w:style>
  <w:style w:type="character" w:customStyle="1" w:styleId="WW8Num5z7">
    <w:name w:val="WW8Num5z7"/>
    <w:rsid w:val="0029136D"/>
  </w:style>
  <w:style w:type="character" w:customStyle="1" w:styleId="WW8Num5z8">
    <w:name w:val="WW8Num5z8"/>
    <w:rsid w:val="0029136D"/>
  </w:style>
  <w:style w:type="character" w:customStyle="1" w:styleId="WW8Num6z0">
    <w:name w:val="WW8Num6z0"/>
    <w:rsid w:val="0029136D"/>
  </w:style>
  <w:style w:type="character" w:customStyle="1" w:styleId="WW8Num6z1">
    <w:name w:val="WW8Num6z1"/>
    <w:rsid w:val="0029136D"/>
  </w:style>
  <w:style w:type="character" w:customStyle="1" w:styleId="WW8Num6z2">
    <w:name w:val="WW8Num6z2"/>
    <w:rsid w:val="0029136D"/>
  </w:style>
  <w:style w:type="character" w:customStyle="1" w:styleId="WW8Num6z3">
    <w:name w:val="WW8Num6z3"/>
    <w:rsid w:val="0029136D"/>
  </w:style>
  <w:style w:type="character" w:customStyle="1" w:styleId="WW8Num6z4">
    <w:name w:val="WW8Num6z4"/>
    <w:rsid w:val="0029136D"/>
  </w:style>
  <w:style w:type="character" w:customStyle="1" w:styleId="WW8Num6z5">
    <w:name w:val="WW8Num6z5"/>
    <w:rsid w:val="0029136D"/>
  </w:style>
  <w:style w:type="character" w:customStyle="1" w:styleId="WW8Num6z6">
    <w:name w:val="WW8Num6z6"/>
    <w:rsid w:val="0029136D"/>
  </w:style>
  <w:style w:type="character" w:customStyle="1" w:styleId="WW8Num6z7">
    <w:name w:val="WW8Num6z7"/>
    <w:rsid w:val="0029136D"/>
  </w:style>
  <w:style w:type="character" w:customStyle="1" w:styleId="WW8Num6z8">
    <w:name w:val="WW8Num6z8"/>
    <w:rsid w:val="0029136D"/>
  </w:style>
  <w:style w:type="character" w:customStyle="1" w:styleId="WW8Num7z0">
    <w:name w:val="WW8Num7z0"/>
    <w:rsid w:val="0029136D"/>
  </w:style>
  <w:style w:type="character" w:customStyle="1" w:styleId="WW8Num7z1">
    <w:name w:val="WW8Num7z1"/>
    <w:rsid w:val="0029136D"/>
  </w:style>
  <w:style w:type="character" w:customStyle="1" w:styleId="WW8Num7z2">
    <w:name w:val="WW8Num7z2"/>
    <w:rsid w:val="0029136D"/>
  </w:style>
  <w:style w:type="character" w:customStyle="1" w:styleId="WW8Num7z3">
    <w:name w:val="WW8Num7z3"/>
    <w:rsid w:val="0029136D"/>
  </w:style>
  <w:style w:type="character" w:customStyle="1" w:styleId="WW8Num7z4">
    <w:name w:val="WW8Num7z4"/>
    <w:rsid w:val="0029136D"/>
  </w:style>
  <w:style w:type="character" w:customStyle="1" w:styleId="WW8Num7z5">
    <w:name w:val="WW8Num7z5"/>
    <w:rsid w:val="0029136D"/>
  </w:style>
  <w:style w:type="character" w:customStyle="1" w:styleId="WW8Num7z6">
    <w:name w:val="WW8Num7z6"/>
    <w:rsid w:val="0029136D"/>
  </w:style>
  <w:style w:type="character" w:customStyle="1" w:styleId="WW8Num7z7">
    <w:name w:val="WW8Num7z7"/>
    <w:rsid w:val="0029136D"/>
  </w:style>
  <w:style w:type="character" w:customStyle="1" w:styleId="WW8Num7z8">
    <w:name w:val="WW8Num7z8"/>
    <w:rsid w:val="0029136D"/>
  </w:style>
  <w:style w:type="character" w:customStyle="1" w:styleId="WW8Num8z0">
    <w:name w:val="WW8Num8z0"/>
    <w:rsid w:val="0029136D"/>
  </w:style>
  <w:style w:type="character" w:customStyle="1" w:styleId="WW8Num8z1">
    <w:name w:val="WW8Num8z1"/>
    <w:rsid w:val="0029136D"/>
  </w:style>
  <w:style w:type="character" w:customStyle="1" w:styleId="WW8Num8z2">
    <w:name w:val="WW8Num8z2"/>
    <w:rsid w:val="0029136D"/>
  </w:style>
  <w:style w:type="character" w:customStyle="1" w:styleId="WW8Num8z3">
    <w:name w:val="WW8Num8z3"/>
    <w:rsid w:val="0029136D"/>
  </w:style>
  <w:style w:type="character" w:customStyle="1" w:styleId="WW8Num8z4">
    <w:name w:val="WW8Num8z4"/>
    <w:rsid w:val="0029136D"/>
  </w:style>
  <w:style w:type="character" w:customStyle="1" w:styleId="WW8Num8z5">
    <w:name w:val="WW8Num8z5"/>
    <w:rsid w:val="0029136D"/>
  </w:style>
  <w:style w:type="character" w:customStyle="1" w:styleId="WW8Num8z6">
    <w:name w:val="WW8Num8z6"/>
    <w:rsid w:val="0029136D"/>
  </w:style>
  <w:style w:type="character" w:customStyle="1" w:styleId="WW8Num8z7">
    <w:name w:val="WW8Num8z7"/>
    <w:rsid w:val="0029136D"/>
  </w:style>
  <w:style w:type="character" w:customStyle="1" w:styleId="WW8Num8z8">
    <w:name w:val="WW8Num8z8"/>
    <w:rsid w:val="0029136D"/>
  </w:style>
  <w:style w:type="character" w:customStyle="1" w:styleId="WW8Num9z0">
    <w:name w:val="WW8Num9z0"/>
    <w:rsid w:val="0029136D"/>
    <w:rPr>
      <w:rFonts w:hint="default"/>
    </w:rPr>
  </w:style>
  <w:style w:type="character" w:customStyle="1" w:styleId="WW8Num9z1">
    <w:name w:val="WW8Num9z1"/>
    <w:rsid w:val="0029136D"/>
  </w:style>
  <w:style w:type="character" w:customStyle="1" w:styleId="WW8Num9z2">
    <w:name w:val="WW8Num9z2"/>
    <w:rsid w:val="0029136D"/>
  </w:style>
  <w:style w:type="character" w:customStyle="1" w:styleId="WW8Num9z3">
    <w:name w:val="WW8Num9z3"/>
    <w:rsid w:val="0029136D"/>
  </w:style>
  <w:style w:type="character" w:customStyle="1" w:styleId="WW8Num9z4">
    <w:name w:val="WW8Num9z4"/>
    <w:rsid w:val="0029136D"/>
  </w:style>
  <w:style w:type="character" w:customStyle="1" w:styleId="WW8Num9z5">
    <w:name w:val="WW8Num9z5"/>
    <w:rsid w:val="0029136D"/>
  </w:style>
  <w:style w:type="character" w:customStyle="1" w:styleId="WW8Num9z6">
    <w:name w:val="WW8Num9z6"/>
    <w:rsid w:val="0029136D"/>
  </w:style>
  <w:style w:type="character" w:customStyle="1" w:styleId="WW8Num9z7">
    <w:name w:val="WW8Num9z7"/>
    <w:rsid w:val="0029136D"/>
  </w:style>
  <w:style w:type="character" w:customStyle="1" w:styleId="WW8Num9z8">
    <w:name w:val="WW8Num9z8"/>
    <w:rsid w:val="0029136D"/>
  </w:style>
  <w:style w:type="character" w:customStyle="1" w:styleId="WW8Num10z0">
    <w:name w:val="WW8Num10z0"/>
    <w:rsid w:val="0029136D"/>
    <w:rPr>
      <w:rFonts w:cs="Times New Roman" w:hint="default"/>
    </w:rPr>
  </w:style>
  <w:style w:type="character" w:customStyle="1" w:styleId="WW8Num10z1">
    <w:name w:val="WW8Num10z1"/>
    <w:rsid w:val="0029136D"/>
    <w:rPr>
      <w:rFonts w:cs="Times New Roman"/>
    </w:rPr>
  </w:style>
  <w:style w:type="character" w:customStyle="1" w:styleId="WW8Num11z0">
    <w:name w:val="WW8Num11z0"/>
    <w:rsid w:val="0029136D"/>
  </w:style>
  <w:style w:type="character" w:customStyle="1" w:styleId="WW8Num11z1">
    <w:name w:val="WW8Num11z1"/>
    <w:rsid w:val="0029136D"/>
  </w:style>
  <w:style w:type="character" w:customStyle="1" w:styleId="WW8Num11z2">
    <w:name w:val="WW8Num11z2"/>
    <w:rsid w:val="0029136D"/>
  </w:style>
  <w:style w:type="character" w:customStyle="1" w:styleId="WW8Num11z3">
    <w:name w:val="WW8Num11z3"/>
    <w:rsid w:val="0029136D"/>
  </w:style>
  <w:style w:type="character" w:customStyle="1" w:styleId="WW8Num11z4">
    <w:name w:val="WW8Num11z4"/>
    <w:rsid w:val="0029136D"/>
  </w:style>
  <w:style w:type="character" w:customStyle="1" w:styleId="WW8Num11z5">
    <w:name w:val="WW8Num11z5"/>
    <w:rsid w:val="0029136D"/>
  </w:style>
  <w:style w:type="character" w:customStyle="1" w:styleId="WW8Num11z6">
    <w:name w:val="WW8Num11z6"/>
    <w:rsid w:val="0029136D"/>
  </w:style>
  <w:style w:type="character" w:customStyle="1" w:styleId="WW8Num11z7">
    <w:name w:val="WW8Num11z7"/>
    <w:rsid w:val="0029136D"/>
  </w:style>
  <w:style w:type="character" w:customStyle="1" w:styleId="WW8Num11z8">
    <w:name w:val="WW8Num11z8"/>
    <w:rsid w:val="0029136D"/>
  </w:style>
  <w:style w:type="character" w:customStyle="1" w:styleId="11">
    <w:name w:val="Основной шрифт абзаца1"/>
    <w:rsid w:val="0029136D"/>
  </w:style>
  <w:style w:type="character" w:styleId="a3">
    <w:name w:val="Hyperlink"/>
    <w:uiPriority w:val="99"/>
    <w:rsid w:val="0029136D"/>
    <w:rPr>
      <w:color w:val="0000FF"/>
      <w:u w:val="single"/>
    </w:rPr>
  </w:style>
  <w:style w:type="character" w:customStyle="1" w:styleId="a4">
    <w:name w:val="Основной текст Знак"/>
    <w:rsid w:val="0029136D"/>
    <w:rPr>
      <w:rFonts w:ascii="Times New Roman" w:eastAsia="Times New Roman" w:hAnsi="Times New Roman" w:cs="Times New Roman"/>
      <w:sz w:val="24"/>
      <w:szCs w:val="24"/>
    </w:rPr>
  </w:style>
  <w:style w:type="character" w:customStyle="1" w:styleId="pre">
    <w:name w:val="pre"/>
    <w:rsid w:val="0029136D"/>
  </w:style>
  <w:style w:type="character" w:customStyle="1" w:styleId="32">
    <w:name w:val="Основной текст 3 Знак"/>
    <w:rsid w:val="0029136D"/>
    <w:rPr>
      <w:rFonts w:ascii="Times New Roman" w:eastAsia="Times New Roman" w:hAnsi="Times New Roman" w:cs="Times New Roman"/>
      <w:sz w:val="16"/>
      <w:szCs w:val="16"/>
    </w:rPr>
  </w:style>
  <w:style w:type="character" w:customStyle="1" w:styleId="a5">
    <w:name w:val="Текст выноски Знак"/>
    <w:rsid w:val="0029136D"/>
    <w:rPr>
      <w:rFonts w:ascii="Tahoma" w:hAnsi="Tahoma" w:cs="Tahoma"/>
      <w:sz w:val="16"/>
      <w:szCs w:val="16"/>
    </w:rPr>
  </w:style>
  <w:style w:type="paragraph" w:customStyle="1" w:styleId="a6">
    <w:name w:val="Заголовок"/>
    <w:basedOn w:val="a"/>
    <w:next w:val="a7"/>
    <w:rsid w:val="0029136D"/>
    <w:pPr>
      <w:keepNext/>
      <w:spacing w:before="240" w:after="120"/>
    </w:pPr>
    <w:rPr>
      <w:rFonts w:ascii="Arial" w:eastAsia="Microsoft YaHei" w:hAnsi="Arial" w:cs="Mangal"/>
      <w:sz w:val="28"/>
      <w:szCs w:val="28"/>
    </w:rPr>
  </w:style>
  <w:style w:type="paragraph" w:styleId="a7">
    <w:name w:val="Body Text"/>
    <w:basedOn w:val="a"/>
    <w:rsid w:val="0029136D"/>
    <w:pPr>
      <w:spacing w:after="120" w:line="240" w:lineRule="auto"/>
    </w:pPr>
    <w:rPr>
      <w:rFonts w:ascii="Times New Roman" w:eastAsia="Times New Roman" w:hAnsi="Times New Roman" w:cs="Times New Roman"/>
      <w:sz w:val="24"/>
      <w:szCs w:val="24"/>
    </w:rPr>
  </w:style>
  <w:style w:type="paragraph" w:styleId="a8">
    <w:name w:val="List"/>
    <w:basedOn w:val="a7"/>
    <w:rsid w:val="0029136D"/>
    <w:rPr>
      <w:rFonts w:cs="Mangal"/>
    </w:rPr>
  </w:style>
  <w:style w:type="paragraph" w:customStyle="1" w:styleId="33">
    <w:name w:val="Название3"/>
    <w:basedOn w:val="a"/>
    <w:rsid w:val="0029136D"/>
    <w:pPr>
      <w:suppressLineNumbers/>
      <w:spacing w:before="120" w:after="120"/>
    </w:pPr>
    <w:rPr>
      <w:rFonts w:cs="Mangal"/>
      <w:i/>
      <w:iCs/>
      <w:sz w:val="24"/>
      <w:szCs w:val="24"/>
    </w:rPr>
  </w:style>
  <w:style w:type="paragraph" w:customStyle="1" w:styleId="34">
    <w:name w:val="Указатель3"/>
    <w:basedOn w:val="a"/>
    <w:rsid w:val="0029136D"/>
    <w:pPr>
      <w:suppressLineNumbers/>
    </w:pPr>
    <w:rPr>
      <w:rFonts w:cs="Mangal"/>
    </w:rPr>
  </w:style>
  <w:style w:type="paragraph" w:customStyle="1" w:styleId="22">
    <w:name w:val="Название2"/>
    <w:basedOn w:val="a"/>
    <w:rsid w:val="0029136D"/>
    <w:pPr>
      <w:suppressLineNumbers/>
      <w:spacing w:before="120" w:after="120"/>
    </w:pPr>
    <w:rPr>
      <w:rFonts w:cs="Mangal"/>
      <w:i/>
      <w:iCs/>
      <w:sz w:val="24"/>
      <w:szCs w:val="24"/>
    </w:rPr>
  </w:style>
  <w:style w:type="paragraph" w:customStyle="1" w:styleId="23">
    <w:name w:val="Указатель2"/>
    <w:basedOn w:val="a"/>
    <w:rsid w:val="0029136D"/>
    <w:pPr>
      <w:suppressLineNumbers/>
    </w:pPr>
    <w:rPr>
      <w:rFonts w:cs="Mangal"/>
    </w:rPr>
  </w:style>
  <w:style w:type="paragraph" w:customStyle="1" w:styleId="12">
    <w:name w:val="Название1"/>
    <w:basedOn w:val="a"/>
    <w:rsid w:val="0029136D"/>
    <w:pPr>
      <w:suppressLineNumbers/>
      <w:spacing w:before="120" w:after="120"/>
    </w:pPr>
    <w:rPr>
      <w:rFonts w:cs="Mangal"/>
      <w:i/>
      <w:iCs/>
      <w:sz w:val="24"/>
      <w:szCs w:val="24"/>
    </w:rPr>
  </w:style>
  <w:style w:type="paragraph" w:customStyle="1" w:styleId="13">
    <w:name w:val="Указатель1"/>
    <w:basedOn w:val="a"/>
    <w:rsid w:val="0029136D"/>
    <w:pPr>
      <w:suppressLineNumbers/>
    </w:pPr>
    <w:rPr>
      <w:rFonts w:cs="Mangal"/>
    </w:rPr>
  </w:style>
  <w:style w:type="paragraph" w:styleId="a9">
    <w:name w:val="No Spacing"/>
    <w:uiPriority w:val="1"/>
    <w:qFormat/>
    <w:rsid w:val="0029136D"/>
    <w:pPr>
      <w:suppressAutoHyphens/>
    </w:pPr>
    <w:rPr>
      <w:rFonts w:ascii="Calibri" w:eastAsia="Calibri" w:hAnsi="Calibri" w:cs="Calibri"/>
      <w:sz w:val="22"/>
      <w:szCs w:val="22"/>
      <w:lang w:eastAsia="ar-SA"/>
    </w:rPr>
  </w:style>
  <w:style w:type="paragraph" w:customStyle="1" w:styleId="ConsPlusNormal">
    <w:name w:val="ConsPlusNormal"/>
    <w:link w:val="ConsPlusNormal0"/>
    <w:rsid w:val="0029136D"/>
    <w:pPr>
      <w:widowControl w:val="0"/>
      <w:suppressAutoHyphens/>
      <w:autoSpaceDE w:val="0"/>
      <w:ind w:firstLine="720"/>
    </w:pPr>
    <w:rPr>
      <w:rFonts w:ascii="Arial" w:hAnsi="Arial" w:cs="Arial"/>
      <w:lang w:eastAsia="ar-SA"/>
    </w:rPr>
  </w:style>
  <w:style w:type="paragraph" w:customStyle="1" w:styleId="ConsPlusTitle">
    <w:name w:val="ConsPlusTitle"/>
    <w:rsid w:val="0029136D"/>
    <w:pPr>
      <w:widowControl w:val="0"/>
      <w:suppressAutoHyphens/>
      <w:autoSpaceDE w:val="0"/>
    </w:pPr>
    <w:rPr>
      <w:b/>
      <w:bCs/>
      <w:sz w:val="24"/>
      <w:szCs w:val="24"/>
      <w:lang w:eastAsia="ar-SA"/>
    </w:rPr>
  </w:style>
  <w:style w:type="paragraph" w:customStyle="1" w:styleId="310">
    <w:name w:val="Основной текст 31"/>
    <w:basedOn w:val="a"/>
    <w:rsid w:val="0029136D"/>
    <w:pPr>
      <w:spacing w:after="120" w:line="240" w:lineRule="auto"/>
    </w:pPr>
    <w:rPr>
      <w:rFonts w:ascii="Times New Roman" w:eastAsia="Times New Roman" w:hAnsi="Times New Roman" w:cs="Times New Roman"/>
      <w:sz w:val="16"/>
      <w:szCs w:val="16"/>
    </w:rPr>
  </w:style>
  <w:style w:type="paragraph" w:styleId="aa">
    <w:name w:val="Balloon Text"/>
    <w:basedOn w:val="a"/>
    <w:rsid w:val="0029136D"/>
    <w:pPr>
      <w:spacing w:after="0" w:line="240" w:lineRule="auto"/>
    </w:pPr>
    <w:rPr>
      <w:rFonts w:ascii="Tahoma" w:hAnsi="Tahoma" w:cs="Tahoma"/>
      <w:sz w:val="16"/>
      <w:szCs w:val="16"/>
    </w:rPr>
  </w:style>
  <w:style w:type="paragraph" w:styleId="ab">
    <w:name w:val="List Paragraph"/>
    <w:basedOn w:val="a"/>
    <w:qFormat/>
    <w:rsid w:val="0029136D"/>
    <w:pPr>
      <w:ind w:left="720"/>
    </w:pPr>
  </w:style>
  <w:style w:type="paragraph" w:customStyle="1" w:styleId="ac">
    <w:name w:val="Содержимое таблицы"/>
    <w:basedOn w:val="a"/>
    <w:rsid w:val="0029136D"/>
    <w:pPr>
      <w:suppressLineNumbers/>
    </w:pPr>
  </w:style>
  <w:style w:type="paragraph" w:customStyle="1" w:styleId="ad">
    <w:name w:val="Заголовок таблицы"/>
    <w:basedOn w:val="ac"/>
    <w:rsid w:val="0029136D"/>
    <w:pPr>
      <w:jc w:val="center"/>
    </w:pPr>
    <w:rPr>
      <w:b/>
      <w:bCs/>
    </w:rPr>
  </w:style>
  <w:style w:type="paragraph" w:customStyle="1" w:styleId="ae">
    <w:name w:val="Содержимое врезки"/>
    <w:basedOn w:val="a7"/>
    <w:rsid w:val="0029136D"/>
  </w:style>
  <w:style w:type="paragraph" w:styleId="af">
    <w:name w:val="Normal (Web)"/>
    <w:basedOn w:val="a"/>
    <w:uiPriority w:val="99"/>
    <w:rsid w:val="0029136D"/>
    <w:pPr>
      <w:suppressAutoHyphens w:val="0"/>
      <w:spacing w:before="280" w:after="119" w:line="240" w:lineRule="auto"/>
    </w:pPr>
    <w:rPr>
      <w:rFonts w:ascii="Times New Roman" w:eastAsia="Times New Roman" w:hAnsi="Times New Roman" w:cs="Times New Roman"/>
      <w:sz w:val="24"/>
      <w:szCs w:val="24"/>
    </w:rPr>
  </w:style>
  <w:style w:type="character" w:customStyle="1" w:styleId="af0">
    <w:name w:val="Основной текст_"/>
    <w:basedOn w:val="a0"/>
    <w:link w:val="14"/>
    <w:rsid w:val="00FB78A7"/>
    <w:rPr>
      <w:spacing w:val="-1"/>
      <w:sz w:val="26"/>
      <w:szCs w:val="26"/>
      <w:shd w:val="clear" w:color="auto" w:fill="FFFFFF"/>
    </w:rPr>
  </w:style>
  <w:style w:type="paragraph" w:customStyle="1" w:styleId="14">
    <w:name w:val="Основной текст1"/>
    <w:basedOn w:val="a"/>
    <w:link w:val="af0"/>
    <w:rsid w:val="00FB78A7"/>
    <w:pPr>
      <w:widowControl w:val="0"/>
      <w:shd w:val="clear" w:color="auto" w:fill="FFFFFF"/>
      <w:suppressAutoHyphens w:val="0"/>
      <w:spacing w:after="0" w:line="317" w:lineRule="exact"/>
      <w:ind w:firstLine="540"/>
      <w:jc w:val="both"/>
    </w:pPr>
    <w:rPr>
      <w:rFonts w:ascii="Times New Roman" w:eastAsia="Times New Roman" w:hAnsi="Times New Roman" w:cs="Times New Roman"/>
      <w:spacing w:val="-1"/>
      <w:sz w:val="26"/>
      <w:szCs w:val="26"/>
      <w:shd w:val="clear" w:color="auto" w:fill="FFFFFF"/>
      <w:lang w:eastAsia="ru-RU"/>
    </w:rPr>
  </w:style>
  <w:style w:type="paragraph" w:customStyle="1" w:styleId="ConsNormal">
    <w:name w:val="ConsNormal"/>
    <w:rsid w:val="00D4119F"/>
    <w:pPr>
      <w:widowControl w:val="0"/>
      <w:autoSpaceDE w:val="0"/>
      <w:autoSpaceDN w:val="0"/>
      <w:adjustRightInd w:val="0"/>
      <w:ind w:right="19772" w:firstLine="720"/>
    </w:pPr>
    <w:rPr>
      <w:rFonts w:ascii="Arial" w:hAnsi="Arial" w:cs="Arial"/>
      <w:sz w:val="40"/>
      <w:szCs w:val="40"/>
    </w:rPr>
  </w:style>
  <w:style w:type="paragraph" w:styleId="af1">
    <w:name w:val="header"/>
    <w:basedOn w:val="a"/>
    <w:link w:val="af2"/>
    <w:uiPriority w:val="99"/>
    <w:unhideWhenUsed/>
    <w:rsid w:val="001E3D6E"/>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1E3D6E"/>
    <w:rPr>
      <w:rFonts w:ascii="Calibri" w:eastAsia="Calibri" w:hAnsi="Calibri" w:cs="Calibri"/>
      <w:sz w:val="22"/>
      <w:szCs w:val="22"/>
      <w:lang w:eastAsia="ar-SA"/>
    </w:rPr>
  </w:style>
  <w:style w:type="paragraph" w:styleId="af3">
    <w:name w:val="footer"/>
    <w:basedOn w:val="a"/>
    <w:link w:val="af4"/>
    <w:uiPriority w:val="99"/>
    <w:semiHidden/>
    <w:unhideWhenUsed/>
    <w:rsid w:val="001E3D6E"/>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1E3D6E"/>
    <w:rPr>
      <w:rFonts w:ascii="Calibri" w:eastAsia="Calibri" w:hAnsi="Calibri" w:cs="Calibri"/>
      <w:sz w:val="22"/>
      <w:szCs w:val="22"/>
      <w:lang w:eastAsia="ar-SA"/>
    </w:rPr>
  </w:style>
  <w:style w:type="character" w:customStyle="1" w:styleId="ConsPlusNormal0">
    <w:name w:val="ConsPlusNormal Знак"/>
    <w:link w:val="ConsPlusNormal"/>
    <w:rsid w:val="00286D0C"/>
    <w:rPr>
      <w:rFonts w:ascii="Arial" w:hAnsi="Arial" w:cs="Arial"/>
      <w:lang w:eastAsia="ar-SA"/>
    </w:rPr>
  </w:style>
  <w:style w:type="character" w:styleId="af5">
    <w:name w:val="FollowedHyperlink"/>
    <w:basedOn w:val="a0"/>
    <w:uiPriority w:val="99"/>
    <w:semiHidden/>
    <w:unhideWhenUsed/>
    <w:rsid w:val="0042533D"/>
    <w:rPr>
      <w:color w:val="800080"/>
      <w:u w:val="single"/>
    </w:rPr>
  </w:style>
  <w:style w:type="paragraph" w:customStyle="1" w:styleId="xl63">
    <w:name w:val="xl63"/>
    <w:basedOn w:val="a"/>
    <w:rsid w:val="0042533D"/>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42533D"/>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5">
    <w:name w:val="xl65"/>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4253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42533D"/>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uiPriority w:val="9"/>
    <w:rsid w:val="00AC3C9A"/>
    <w:rPr>
      <w:b/>
      <w:bCs/>
      <w:sz w:val="36"/>
      <w:szCs w:val="36"/>
    </w:rPr>
  </w:style>
  <w:style w:type="character" w:customStyle="1" w:styleId="30">
    <w:name w:val="Заголовок 3 Знак"/>
    <w:basedOn w:val="a0"/>
    <w:link w:val="3"/>
    <w:uiPriority w:val="9"/>
    <w:rsid w:val="00AC3C9A"/>
    <w:rPr>
      <w:b/>
      <w:bCs/>
      <w:sz w:val="27"/>
      <w:szCs w:val="27"/>
    </w:rPr>
  </w:style>
  <w:style w:type="paragraph" w:customStyle="1" w:styleId="xl73">
    <w:name w:val="xl73"/>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76">
    <w:name w:val="xl76"/>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i/>
      <w:iCs/>
      <w:color w:val="000000"/>
      <w:sz w:val="24"/>
      <w:szCs w:val="24"/>
      <w:lang w:eastAsia="ru-RU"/>
    </w:rPr>
  </w:style>
  <w:style w:type="paragraph" w:customStyle="1" w:styleId="xl78">
    <w:name w:val="xl78"/>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AC3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15">
    <w:name w:val="заголовок 1"/>
    <w:basedOn w:val="a"/>
    <w:next w:val="a"/>
    <w:rsid w:val="00473484"/>
    <w:pPr>
      <w:keepNext/>
      <w:widowControl w:val="0"/>
      <w:tabs>
        <w:tab w:val="center" w:pos="5020"/>
      </w:tabs>
      <w:suppressAutoHyphens w:val="0"/>
      <w:autoSpaceDE w:val="0"/>
      <w:autoSpaceDN w:val="0"/>
      <w:spacing w:after="0" w:line="240" w:lineRule="auto"/>
      <w:jc w:val="center"/>
      <w:outlineLvl w:val="0"/>
    </w:pPr>
    <w:rPr>
      <w:rFonts w:ascii="Times New Roman" w:eastAsia="Times New Roman" w:hAnsi="Times New Roman" w:cs="Times New Roman"/>
      <w:b/>
      <w:bCs/>
      <w:color w:val="000000"/>
      <w:sz w:val="28"/>
      <w:szCs w:val="28"/>
      <w:lang w:eastAsia="ru-RU"/>
    </w:rPr>
  </w:style>
  <w:style w:type="character" w:customStyle="1" w:styleId="10">
    <w:name w:val="Заголовок 1 Знак"/>
    <w:basedOn w:val="a0"/>
    <w:link w:val="1"/>
    <w:uiPriority w:val="9"/>
    <w:rsid w:val="00ED61A0"/>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379943283">
      <w:bodyDiv w:val="1"/>
      <w:marLeft w:val="0"/>
      <w:marRight w:val="0"/>
      <w:marTop w:val="0"/>
      <w:marBottom w:val="0"/>
      <w:divBdr>
        <w:top w:val="none" w:sz="0" w:space="0" w:color="auto"/>
        <w:left w:val="none" w:sz="0" w:space="0" w:color="auto"/>
        <w:bottom w:val="none" w:sz="0" w:space="0" w:color="auto"/>
        <w:right w:val="none" w:sz="0" w:space="0" w:color="auto"/>
      </w:divBdr>
    </w:div>
    <w:div w:id="564414467">
      <w:bodyDiv w:val="1"/>
      <w:marLeft w:val="0"/>
      <w:marRight w:val="0"/>
      <w:marTop w:val="0"/>
      <w:marBottom w:val="0"/>
      <w:divBdr>
        <w:top w:val="none" w:sz="0" w:space="0" w:color="auto"/>
        <w:left w:val="none" w:sz="0" w:space="0" w:color="auto"/>
        <w:bottom w:val="none" w:sz="0" w:space="0" w:color="auto"/>
        <w:right w:val="none" w:sz="0" w:space="0" w:color="auto"/>
      </w:divBdr>
    </w:div>
    <w:div w:id="1093935747">
      <w:bodyDiv w:val="1"/>
      <w:marLeft w:val="0"/>
      <w:marRight w:val="0"/>
      <w:marTop w:val="0"/>
      <w:marBottom w:val="0"/>
      <w:divBdr>
        <w:top w:val="none" w:sz="0" w:space="0" w:color="auto"/>
        <w:left w:val="none" w:sz="0" w:space="0" w:color="auto"/>
        <w:bottom w:val="none" w:sz="0" w:space="0" w:color="auto"/>
        <w:right w:val="none" w:sz="0" w:space="0" w:color="auto"/>
      </w:divBdr>
    </w:div>
    <w:div w:id="1108963745">
      <w:bodyDiv w:val="1"/>
      <w:marLeft w:val="0"/>
      <w:marRight w:val="0"/>
      <w:marTop w:val="0"/>
      <w:marBottom w:val="0"/>
      <w:divBdr>
        <w:top w:val="none" w:sz="0" w:space="0" w:color="auto"/>
        <w:left w:val="none" w:sz="0" w:space="0" w:color="auto"/>
        <w:bottom w:val="none" w:sz="0" w:space="0" w:color="auto"/>
        <w:right w:val="none" w:sz="0" w:space="0" w:color="auto"/>
      </w:divBdr>
    </w:div>
    <w:div w:id="1173106464">
      <w:bodyDiv w:val="1"/>
      <w:marLeft w:val="0"/>
      <w:marRight w:val="0"/>
      <w:marTop w:val="0"/>
      <w:marBottom w:val="0"/>
      <w:divBdr>
        <w:top w:val="none" w:sz="0" w:space="0" w:color="auto"/>
        <w:left w:val="none" w:sz="0" w:space="0" w:color="auto"/>
        <w:bottom w:val="none" w:sz="0" w:space="0" w:color="auto"/>
        <w:right w:val="none" w:sz="0" w:space="0" w:color="auto"/>
      </w:divBdr>
    </w:div>
    <w:div w:id="1284311787">
      <w:bodyDiv w:val="1"/>
      <w:marLeft w:val="0"/>
      <w:marRight w:val="0"/>
      <w:marTop w:val="0"/>
      <w:marBottom w:val="0"/>
      <w:divBdr>
        <w:top w:val="none" w:sz="0" w:space="0" w:color="auto"/>
        <w:left w:val="none" w:sz="0" w:space="0" w:color="auto"/>
        <w:bottom w:val="none" w:sz="0" w:space="0" w:color="auto"/>
        <w:right w:val="none" w:sz="0" w:space="0" w:color="auto"/>
      </w:divBdr>
    </w:div>
    <w:div w:id="1575046838">
      <w:bodyDiv w:val="1"/>
      <w:marLeft w:val="0"/>
      <w:marRight w:val="0"/>
      <w:marTop w:val="0"/>
      <w:marBottom w:val="0"/>
      <w:divBdr>
        <w:top w:val="none" w:sz="0" w:space="0" w:color="auto"/>
        <w:left w:val="none" w:sz="0" w:space="0" w:color="auto"/>
        <w:bottom w:val="none" w:sz="0" w:space="0" w:color="auto"/>
        <w:right w:val="none" w:sz="0" w:space="0" w:color="auto"/>
      </w:divBdr>
    </w:div>
    <w:div w:id="1759592102">
      <w:bodyDiv w:val="1"/>
      <w:marLeft w:val="0"/>
      <w:marRight w:val="0"/>
      <w:marTop w:val="0"/>
      <w:marBottom w:val="0"/>
      <w:divBdr>
        <w:top w:val="none" w:sz="0" w:space="0" w:color="auto"/>
        <w:left w:val="none" w:sz="0" w:space="0" w:color="auto"/>
        <w:bottom w:val="none" w:sz="0" w:space="0" w:color="auto"/>
        <w:right w:val="none" w:sz="0" w:space="0" w:color="auto"/>
      </w:divBdr>
    </w:div>
    <w:div w:id="1760055119">
      <w:bodyDiv w:val="1"/>
      <w:marLeft w:val="0"/>
      <w:marRight w:val="0"/>
      <w:marTop w:val="0"/>
      <w:marBottom w:val="0"/>
      <w:divBdr>
        <w:top w:val="none" w:sz="0" w:space="0" w:color="auto"/>
        <w:left w:val="none" w:sz="0" w:space="0" w:color="auto"/>
        <w:bottom w:val="none" w:sz="0" w:space="0" w:color="auto"/>
        <w:right w:val="none" w:sz="0" w:space="0" w:color="auto"/>
      </w:divBdr>
    </w:div>
    <w:div w:id="1866745493">
      <w:bodyDiv w:val="1"/>
      <w:marLeft w:val="0"/>
      <w:marRight w:val="0"/>
      <w:marTop w:val="0"/>
      <w:marBottom w:val="0"/>
      <w:divBdr>
        <w:top w:val="none" w:sz="0" w:space="0" w:color="auto"/>
        <w:left w:val="none" w:sz="0" w:space="0" w:color="auto"/>
        <w:bottom w:val="none" w:sz="0" w:space="0" w:color="auto"/>
        <w:right w:val="none" w:sz="0" w:space="0" w:color="auto"/>
      </w:divBdr>
    </w:div>
    <w:div w:id="1894849574">
      <w:bodyDiv w:val="1"/>
      <w:marLeft w:val="0"/>
      <w:marRight w:val="0"/>
      <w:marTop w:val="0"/>
      <w:marBottom w:val="0"/>
      <w:divBdr>
        <w:top w:val="none" w:sz="0" w:space="0" w:color="auto"/>
        <w:left w:val="none" w:sz="0" w:space="0" w:color="auto"/>
        <w:bottom w:val="none" w:sz="0" w:space="0" w:color="auto"/>
        <w:right w:val="none" w:sz="0" w:space="0" w:color="auto"/>
      </w:divBdr>
    </w:div>
    <w:div w:id="1929776938">
      <w:bodyDiv w:val="1"/>
      <w:marLeft w:val="0"/>
      <w:marRight w:val="0"/>
      <w:marTop w:val="0"/>
      <w:marBottom w:val="0"/>
      <w:divBdr>
        <w:top w:val="none" w:sz="0" w:space="0" w:color="auto"/>
        <w:left w:val="none" w:sz="0" w:space="0" w:color="auto"/>
        <w:bottom w:val="none" w:sz="0" w:space="0" w:color="auto"/>
        <w:right w:val="none" w:sz="0" w:space="0" w:color="auto"/>
      </w:divBdr>
    </w:div>
    <w:div w:id="2091346766">
      <w:bodyDiv w:val="1"/>
      <w:marLeft w:val="0"/>
      <w:marRight w:val="0"/>
      <w:marTop w:val="0"/>
      <w:marBottom w:val="0"/>
      <w:divBdr>
        <w:top w:val="none" w:sz="0" w:space="0" w:color="auto"/>
        <w:left w:val="none" w:sz="0" w:space="0" w:color="auto"/>
        <w:bottom w:val="none" w:sz="0" w:space="0" w:color="auto"/>
        <w:right w:val="none" w:sz="0" w:space="0" w:color="auto"/>
      </w:divBdr>
    </w:div>
    <w:div w:id="21265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AE7D825P0V7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F2899041A1E022FD608256F7E2705920B71C001482963471634E41CBF24815B8BF9D26833BA6A3AE7D527P0V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2899041A1E022FD608256F7E2705920B71C001482963471634E41CBF24815B8BF9D26833BA6A3AE5D92BP0V5M" TargetMode="External"/><Relationship Id="rId5" Type="http://schemas.openxmlformats.org/officeDocument/2006/relationships/webSettings" Target="webSettings.xml"/><Relationship Id="rId10" Type="http://schemas.openxmlformats.org/officeDocument/2006/relationships/hyperlink" Target="consultantplus://offline/ref=5F2899041A1E022FD608256F7E2705920B71C001482963471634E41CBF24815B8BF9D26833BA6A3AE7D527P0V2M" TargetMode="External"/><Relationship Id="rId4" Type="http://schemas.openxmlformats.org/officeDocument/2006/relationships/settings" Target="settings.xml"/><Relationship Id="rId9" Type="http://schemas.openxmlformats.org/officeDocument/2006/relationships/hyperlink" Target="consultantplus://offline/ref=5F2899041A1E022FD608256F7E2705920B71C001482963471634E41CBF24815B8BF9D26833BA6A3AE7D520P0V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A3717-401F-4447-970B-E043D63B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40</Pages>
  <Words>9666</Words>
  <Characters>55100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2023-12-12T07:29:00Z</cp:lastPrinted>
  <dcterms:created xsi:type="dcterms:W3CDTF">2020-11-26T12:00:00Z</dcterms:created>
  <dcterms:modified xsi:type="dcterms:W3CDTF">2024-12-03T09:25:00Z</dcterms:modified>
</cp:coreProperties>
</file>